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0F" w:rsidRDefault="0071440F" w:rsidP="00A32F2E">
      <w:pPr>
        <w:pStyle w:val="ConsTitle"/>
        <w:widowControl/>
        <w:ind w:right="0"/>
        <w:rPr>
          <w:rFonts w:ascii="Times New Roman" w:hAnsi="Times New Roman"/>
          <w:sz w:val="28"/>
          <w:szCs w:val="28"/>
        </w:rPr>
      </w:pPr>
      <w:r>
        <w:rPr>
          <w:rFonts w:ascii="Times New Roman" w:hAnsi="Times New Roman"/>
          <w:sz w:val="28"/>
          <w:szCs w:val="28"/>
        </w:rPr>
        <w:t xml:space="preserve">   </w:t>
      </w:r>
      <w:r w:rsidR="00A32F2E">
        <w:rPr>
          <w:rFonts w:ascii="Times New Roman" w:hAnsi="Times New Roman"/>
          <w:sz w:val="28"/>
          <w:szCs w:val="28"/>
        </w:rPr>
        <w:t xml:space="preserve">                                                                               </w:t>
      </w:r>
      <w:r w:rsidR="00E32795">
        <w:rPr>
          <w:rFonts w:ascii="Times New Roman" w:hAnsi="Times New Roman"/>
          <w:sz w:val="28"/>
          <w:szCs w:val="28"/>
        </w:rPr>
        <w:t xml:space="preserve">                               </w:t>
      </w:r>
    </w:p>
    <w:p w:rsidR="0071440F" w:rsidRDefault="0071440F" w:rsidP="00770D7E">
      <w:pPr>
        <w:pStyle w:val="ConsTitle"/>
        <w:widowControl/>
        <w:ind w:right="0"/>
        <w:jc w:val="center"/>
        <w:rPr>
          <w:rFonts w:ascii="Times New Roman" w:hAnsi="Times New Roman"/>
          <w:sz w:val="28"/>
          <w:szCs w:val="28"/>
        </w:rPr>
      </w:pPr>
    </w:p>
    <w:p w:rsidR="0071440F" w:rsidRDefault="0071440F" w:rsidP="00770D7E">
      <w:pPr>
        <w:pStyle w:val="ConsTitle"/>
        <w:widowControl/>
        <w:ind w:right="0"/>
        <w:jc w:val="center"/>
        <w:rPr>
          <w:rFonts w:ascii="Times New Roman" w:hAnsi="Times New Roman"/>
          <w:sz w:val="28"/>
          <w:szCs w:val="28"/>
        </w:rPr>
      </w:pPr>
    </w:p>
    <w:p w:rsidR="00770D7E" w:rsidRDefault="00770D7E" w:rsidP="00770D7E">
      <w:pPr>
        <w:pStyle w:val="ConsTitle"/>
        <w:widowControl/>
        <w:ind w:right="0"/>
        <w:jc w:val="center"/>
        <w:rPr>
          <w:rFonts w:ascii="Times New Roman" w:hAnsi="Times New Roman"/>
          <w:sz w:val="28"/>
          <w:szCs w:val="28"/>
        </w:rPr>
      </w:pPr>
      <w:r>
        <w:rPr>
          <w:rFonts w:ascii="Times New Roman" w:hAnsi="Times New Roman"/>
          <w:sz w:val="28"/>
          <w:szCs w:val="28"/>
        </w:rPr>
        <w:t>МОТОРСКАЯ СЕЛЬСКАЯ ДУМА</w:t>
      </w:r>
    </w:p>
    <w:p w:rsidR="00770D7E" w:rsidRDefault="00770D7E" w:rsidP="00770D7E">
      <w:pPr>
        <w:pStyle w:val="ConsTitle"/>
        <w:widowControl/>
        <w:ind w:right="0"/>
        <w:jc w:val="center"/>
        <w:rPr>
          <w:rFonts w:ascii="Times New Roman" w:hAnsi="Times New Roman"/>
          <w:sz w:val="28"/>
          <w:szCs w:val="28"/>
        </w:rPr>
      </w:pPr>
      <w:r>
        <w:rPr>
          <w:rFonts w:ascii="Times New Roman" w:hAnsi="Times New Roman"/>
          <w:sz w:val="28"/>
          <w:szCs w:val="28"/>
        </w:rPr>
        <w:t>КИЛЬМЕЗСКОГО РАЙОНА КИРОВСКОЙ ОБЛАСТИ</w:t>
      </w:r>
    </w:p>
    <w:p w:rsidR="00770D7E" w:rsidRDefault="00770D7E" w:rsidP="00770D7E">
      <w:pPr>
        <w:pStyle w:val="ConsTitle"/>
        <w:widowControl/>
        <w:ind w:right="0"/>
        <w:jc w:val="center"/>
        <w:rPr>
          <w:rFonts w:ascii="Times New Roman" w:hAnsi="Times New Roman"/>
          <w:sz w:val="28"/>
          <w:szCs w:val="28"/>
        </w:rPr>
      </w:pPr>
      <w:r>
        <w:rPr>
          <w:rFonts w:ascii="Times New Roman" w:hAnsi="Times New Roman"/>
          <w:sz w:val="28"/>
          <w:szCs w:val="28"/>
        </w:rPr>
        <w:t>третьего созыва</w:t>
      </w:r>
    </w:p>
    <w:p w:rsidR="00770D7E" w:rsidRDefault="00770D7E" w:rsidP="00A32F2E">
      <w:pPr>
        <w:pStyle w:val="ConsTitle"/>
        <w:widowControl/>
        <w:ind w:right="0"/>
        <w:rPr>
          <w:rFonts w:ascii="Times New Roman" w:hAnsi="Times New Roman"/>
          <w:b w:val="0"/>
          <w:sz w:val="28"/>
          <w:szCs w:val="28"/>
        </w:rPr>
      </w:pPr>
    </w:p>
    <w:p w:rsidR="00770D7E" w:rsidRDefault="00770D7E" w:rsidP="00770D7E">
      <w:pPr>
        <w:pStyle w:val="ConsTitle"/>
        <w:widowControl/>
        <w:ind w:right="0"/>
        <w:jc w:val="center"/>
        <w:rPr>
          <w:rFonts w:ascii="Times New Roman" w:hAnsi="Times New Roman"/>
          <w:sz w:val="28"/>
          <w:szCs w:val="28"/>
        </w:rPr>
      </w:pPr>
      <w:r>
        <w:rPr>
          <w:rFonts w:ascii="Times New Roman" w:hAnsi="Times New Roman"/>
          <w:sz w:val="28"/>
          <w:szCs w:val="28"/>
        </w:rPr>
        <w:t>РЕШЕНИЕ</w:t>
      </w:r>
    </w:p>
    <w:p w:rsidR="00770D7E" w:rsidRDefault="00770D7E" w:rsidP="00770D7E">
      <w:pPr>
        <w:pStyle w:val="ConsTitle"/>
        <w:widowControl/>
        <w:ind w:right="0"/>
        <w:rPr>
          <w:rFonts w:ascii="Times New Roman" w:hAnsi="Times New Roman"/>
          <w:b w:val="0"/>
          <w:sz w:val="28"/>
          <w:szCs w:val="28"/>
        </w:rPr>
      </w:pPr>
    </w:p>
    <w:p w:rsidR="00E32795" w:rsidRPr="00E32795" w:rsidRDefault="00E32795" w:rsidP="00770D7E">
      <w:pPr>
        <w:pStyle w:val="ConsTitle"/>
        <w:widowControl/>
        <w:ind w:right="0"/>
        <w:rPr>
          <w:rFonts w:ascii="Times New Roman" w:hAnsi="Times New Roman"/>
          <w:sz w:val="24"/>
          <w:szCs w:val="24"/>
        </w:rPr>
      </w:pPr>
      <w:r w:rsidRPr="00E32795">
        <w:rPr>
          <w:rFonts w:ascii="Times New Roman" w:hAnsi="Times New Roman"/>
          <w:sz w:val="24"/>
          <w:szCs w:val="24"/>
        </w:rPr>
        <w:t>17.03.</w:t>
      </w:r>
      <w:r w:rsidR="00770D7E" w:rsidRPr="00E32795">
        <w:rPr>
          <w:rFonts w:ascii="Times New Roman" w:hAnsi="Times New Roman"/>
          <w:sz w:val="24"/>
          <w:szCs w:val="24"/>
        </w:rPr>
        <w:t xml:space="preserve">2016                                                                                                                          №  </w:t>
      </w:r>
      <w:r w:rsidRPr="00E32795">
        <w:rPr>
          <w:rFonts w:ascii="Times New Roman" w:hAnsi="Times New Roman"/>
          <w:sz w:val="24"/>
          <w:szCs w:val="24"/>
        </w:rPr>
        <w:t>2/10</w:t>
      </w:r>
    </w:p>
    <w:p w:rsidR="00770D7E" w:rsidRDefault="00770D7E" w:rsidP="00770D7E">
      <w:pPr>
        <w:pStyle w:val="ConsTitle"/>
        <w:widowControl/>
        <w:ind w:right="0"/>
        <w:jc w:val="center"/>
        <w:rPr>
          <w:rFonts w:ascii="Times New Roman" w:hAnsi="Times New Roman"/>
          <w:b w:val="0"/>
          <w:sz w:val="24"/>
          <w:szCs w:val="24"/>
        </w:rPr>
      </w:pPr>
      <w:r>
        <w:rPr>
          <w:rFonts w:ascii="Times New Roman" w:hAnsi="Times New Roman"/>
          <w:b w:val="0"/>
          <w:sz w:val="24"/>
          <w:szCs w:val="24"/>
        </w:rPr>
        <w:t>д.Надежда</w:t>
      </w:r>
    </w:p>
    <w:p w:rsidR="00770D7E" w:rsidRDefault="00770D7E" w:rsidP="00770D7E">
      <w:pPr>
        <w:pStyle w:val="ConsTitle"/>
        <w:widowControl/>
        <w:ind w:right="0"/>
        <w:jc w:val="center"/>
        <w:rPr>
          <w:rFonts w:ascii="Times New Roman" w:hAnsi="Times New Roman"/>
          <w:b w:val="0"/>
          <w:sz w:val="24"/>
          <w:szCs w:val="24"/>
        </w:rPr>
      </w:pPr>
    </w:p>
    <w:p w:rsidR="00770D7E" w:rsidRDefault="00770D7E" w:rsidP="00770D7E">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О внесении  изменений  в решение </w:t>
      </w:r>
      <w:proofErr w:type="spellStart"/>
      <w:r>
        <w:rPr>
          <w:rFonts w:ascii="Times New Roman" w:hAnsi="Times New Roman"/>
          <w:b w:val="0"/>
          <w:sz w:val="24"/>
          <w:szCs w:val="24"/>
        </w:rPr>
        <w:t>Моторской</w:t>
      </w:r>
      <w:proofErr w:type="spellEnd"/>
      <w:r>
        <w:rPr>
          <w:rFonts w:ascii="Times New Roman" w:hAnsi="Times New Roman"/>
          <w:b w:val="0"/>
          <w:sz w:val="24"/>
          <w:szCs w:val="24"/>
        </w:rPr>
        <w:t xml:space="preserve">  сельской  Думы</w:t>
      </w:r>
    </w:p>
    <w:p w:rsidR="00E9232E" w:rsidRDefault="00770D7E" w:rsidP="00770D7E">
      <w:pPr>
        <w:jc w:val="center"/>
        <w:rPr>
          <w:sz w:val="24"/>
          <w:szCs w:val="24"/>
        </w:rPr>
      </w:pPr>
      <w:proofErr w:type="gramStart"/>
      <w:r>
        <w:rPr>
          <w:sz w:val="24"/>
          <w:szCs w:val="24"/>
        </w:rPr>
        <w:t>о</w:t>
      </w:r>
      <w:r w:rsidRPr="00770D7E">
        <w:rPr>
          <w:sz w:val="24"/>
          <w:szCs w:val="24"/>
        </w:rPr>
        <w:t>т</w:t>
      </w:r>
      <w:r>
        <w:rPr>
          <w:sz w:val="24"/>
          <w:szCs w:val="24"/>
        </w:rPr>
        <w:t xml:space="preserve">  23.06.2012</w:t>
      </w:r>
      <w:proofErr w:type="gramEnd"/>
      <w:r>
        <w:rPr>
          <w:sz w:val="24"/>
          <w:szCs w:val="24"/>
        </w:rPr>
        <w:t xml:space="preserve"> № 4/3 «Об  утверждении  Правил благоустройства территории  </w:t>
      </w:r>
      <w:proofErr w:type="spellStart"/>
      <w:r>
        <w:rPr>
          <w:sz w:val="24"/>
          <w:szCs w:val="24"/>
        </w:rPr>
        <w:t>Моторского</w:t>
      </w:r>
      <w:proofErr w:type="spellEnd"/>
      <w:r>
        <w:rPr>
          <w:sz w:val="24"/>
          <w:szCs w:val="24"/>
        </w:rPr>
        <w:t xml:space="preserve"> сельского поселения»</w:t>
      </w:r>
    </w:p>
    <w:p w:rsidR="00770D7E" w:rsidRDefault="00770D7E" w:rsidP="00770D7E">
      <w:pPr>
        <w:rPr>
          <w:sz w:val="24"/>
          <w:szCs w:val="24"/>
        </w:rPr>
      </w:pPr>
    </w:p>
    <w:p w:rsidR="007318E6" w:rsidRPr="007318E6" w:rsidRDefault="007318E6" w:rsidP="007318E6">
      <w:pPr>
        <w:pStyle w:val="ConsTitle"/>
        <w:widowControl/>
        <w:ind w:right="0"/>
        <w:rPr>
          <w:rFonts w:ascii="Times New Roman" w:hAnsi="Times New Roman"/>
          <w:b w:val="0"/>
          <w:sz w:val="24"/>
          <w:szCs w:val="24"/>
        </w:rPr>
      </w:pPr>
      <w:r>
        <w:rPr>
          <w:rFonts w:ascii="Times New Roman" w:hAnsi="Times New Roman"/>
          <w:b w:val="0"/>
          <w:sz w:val="24"/>
          <w:szCs w:val="24"/>
        </w:rPr>
        <w:t xml:space="preserve">    </w:t>
      </w:r>
      <w:r w:rsidR="0071440F">
        <w:rPr>
          <w:rFonts w:ascii="Times New Roman" w:hAnsi="Times New Roman"/>
          <w:b w:val="0"/>
          <w:sz w:val="24"/>
          <w:szCs w:val="24"/>
        </w:rPr>
        <w:t xml:space="preserve">  </w:t>
      </w:r>
      <w:r w:rsidR="00770D7E" w:rsidRPr="007318E6">
        <w:rPr>
          <w:rFonts w:ascii="Times New Roman" w:hAnsi="Times New Roman"/>
          <w:b w:val="0"/>
          <w:sz w:val="24"/>
          <w:szCs w:val="24"/>
        </w:rPr>
        <w:t xml:space="preserve">В целях </w:t>
      </w:r>
      <w:proofErr w:type="gramStart"/>
      <w:r w:rsidR="00770D7E" w:rsidRPr="007318E6">
        <w:rPr>
          <w:rFonts w:ascii="Times New Roman" w:hAnsi="Times New Roman"/>
          <w:b w:val="0"/>
          <w:sz w:val="24"/>
          <w:szCs w:val="24"/>
        </w:rPr>
        <w:t>приведения</w:t>
      </w:r>
      <w:r w:rsidR="00770D7E" w:rsidRPr="0033240F">
        <w:t xml:space="preserve"> </w:t>
      </w:r>
      <w:r>
        <w:t xml:space="preserve"> </w:t>
      </w:r>
      <w:r w:rsidRPr="007318E6">
        <w:rPr>
          <w:rFonts w:ascii="Times New Roman" w:hAnsi="Times New Roman"/>
          <w:b w:val="0"/>
          <w:sz w:val="24"/>
          <w:szCs w:val="24"/>
        </w:rPr>
        <w:t>Правил</w:t>
      </w:r>
      <w:proofErr w:type="gramEnd"/>
      <w:r w:rsidRPr="007318E6">
        <w:rPr>
          <w:rFonts w:ascii="Times New Roman" w:hAnsi="Times New Roman"/>
          <w:b w:val="0"/>
          <w:sz w:val="24"/>
          <w:szCs w:val="24"/>
        </w:rPr>
        <w:t xml:space="preserve"> благоустройства территории  </w:t>
      </w:r>
      <w:proofErr w:type="spellStart"/>
      <w:r w:rsidRPr="007318E6">
        <w:rPr>
          <w:rFonts w:ascii="Times New Roman" w:hAnsi="Times New Roman"/>
          <w:b w:val="0"/>
          <w:sz w:val="24"/>
          <w:szCs w:val="24"/>
        </w:rPr>
        <w:t>Моторского</w:t>
      </w:r>
      <w:proofErr w:type="spellEnd"/>
      <w:r w:rsidRPr="007318E6">
        <w:rPr>
          <w:rFonts w:ascii="Times New Roman" w:hAnsi="Times New Roman"/>
          <w:b w:val="0"/>
          <w:sz w:val="24"/>
          <w:szCs w:val="24"/>
        </w:rPr>
        <w:t xml:space="preserve"> сельского поселения</w:t>
      </w:r>
      <w:r>
        <w:rPr>
          <w:rFonts w:ascii="Times New Roman" w:hAnsi="Times New Roman"/>
          <w:b w:val="0"/>
          <w:sz w:val="24"/>
          <w:szCs w:val="24"/>
        </w:rPr>
        <w:t xml:space="preserve">, утвержденных  решением  </w:t>
      </w:r>
      <w:proofErr w:type="spellStart"/>
      <w:r>
        <w:rPr>
          <w:rFonts w:ascii="Times New Roman" w:hAnsi="Times New Roman"/>
          <w:b w:val="0"/>
          <w:sz w:val="24"/>
          <w:szCs w:val="24"/>
        </w:rPr>
        <w:t>Моторской</w:t>
      </w:r>
      <w:proofErr w:type="spellEnd"/>
      <w:r>
        <w:rPr>
          <w:rFonts w:ascii="Times New Roman" w:hAnsi="Times New Roman"/>
          <w:b w:val="0"/>
          <w:sz w:val="24"/>
          <w:szCs w:val="24"/>
        </w:rPr>
        <w:t xml:space="preserve"> сельской Думы  </w:t>
      </w:r>
      <w:r w:rsidRPr="007318E6">
        <w:rPr>
          <w:rFonts w:ascii="Times New Roman" w:hAnsi="Times New Roman"/>
          <w:b w:val="0"/>
          <w:sz w:val="24"/>
          <w:szCs w:val="24"/>
        </w:rPr>
        <w:t>23.06.2012 № 4/3</w:t>
      </w:r>
      <w:r>
        <w:rPr>
          <w:sz w:val="24"/>
          <w:szCs w:val="24"/>
        </w:rPr>
        <w:t xml:space="preserve"> </w:t>
      </w:r>
    </w:p>
    <w:p w:rsidR="00770D7E" w:rsidRPr="0071440F" w:rsidRDefault="007318E6" w:rsidP="007318E6">
      <w:pPr>
        <w:autoSpaceDE w:val="0"/>
        <w:autoSpaceDN w:val="0"/>
        <w:adjustRightInd w:val="0"/>
        <w:rPr>
          <w:sz w:val="24"/>
          <w:szCs w:val="24"/>
        </w:rPr>
      </w:pPr>
      <w:proofErr w:type="gramStart"/>
      <w:r w:rsidRPr="0071440F">
        <w:rPr>
          <w:sz w:val="24"/>
          <w:szCs w:val="24"/>
        </w:rPr>
        <w:t>в  соответствие</w:t>
      </w:r>
      <w:proofErr w:type="gramEnd"/>
      <w:r w:rsidRPr="0071440F">
        <w:rPr>
          <w:sz w:val="24"/>
          <w:szCs w:val="24"/>
        </w:rPr>
        <w:t xml:space="preserve"> </w:t>
      </w:r>
      <w:r w:rsidR="00770D7E" w:rsidRPr="0071440F">
        <w:rPr>
          <w:sz w:val="24"/>
          <w:szCs w:val="24"/>
        </w:rPr>
        <w:t xml:space="preserve"> ст.4.1 Закона Кировской области №200-30 от 04.12.2007 « Об административной ответственности  в Кировской области» ( в редакции  от 17.12.2015) </w:t>
      </w:r>
      <w:r w:rsidR="0071440F">
        <w:rPr>
          <w:sz w:val="24"/>
          <w:szCs w:val="24"/>
        </w:rPr>
        <w:t xml:space="preserve"> Моторская  сельская Дума   РЕШИЛА</w:t>
      </w:r>
      <w:r w:rsidR="00770D7E" w:rsidRPr="0071440F">
        <w:rPr>
          <w:sz w:val="24"/>
          <w:szCs w:val="24"/>
        </w:rPr>
        <w:t>:</w:t>
      </w:r>
    </w:p>
    <w:p w:rsidR="00770D7E" w:rsidRPr="0033240F" w:rsidRDefault="00770D7E" w:rsidP="00770D7E">
      <w:pPr>
        <w:autoSpaceDE w:val="0"/>
        <w:autoSpaceDN w:val="0"/>
        <w:adjustRightInd w:val="0"/>
      </w:pPr>
    </w:p>
    <w:p w:rsidR="00770D7E" w:rsidRPr="0093101D" w:rsidRDefault="00077AA3" w:rsidP="0093101D">
      <w:pPr>
        <w:numPr>
          <w:ilvl w:val="0"/>
          <w:numId w:val="1"/>
        </w:numPr>
        <w:autoSpaceDE w:val="0"/>
        <w:autoSpaceDN w:val="0"/>
        <w:adjustRightInd w:val="0"/>
        <w:jc w:val="both"/>
        <w:outlineLvl w:val="1"/>
        <w:rPr>
          <w:sz w:val="24"/>
          <w:szCs w:val="24"/>
        </w:rPr>
      </w:pPr>
      <w:r w:rsidRPr="0093101D">
        <w:rPr>
          <w:sz w:val="24"/>
          <w:szCs w:val="24"/>
        </w:rPr>
        <w:t xml:space="preserve">Дополнить </w:t>
      </w:r>
      <w:r w:rsidR="00015495" w:rsidRPr="0093101D">
        <w:rPr>
          <w:sz w:val="24"/>
          <w:szCs w:val="24"/>
        </w:rPr>
        <w:t xml:space="preserve"> пункт 4.4. раздела  </w:t>
      </w:r>
      <w:r w:rsidRPr="0093101D">
        <w:rPr>
          <w:sz w:val="24"/>
          <w:szCs w:val="24"/>
        </w:rPr>
        <w:t xml:space="preserve"> Правил </w:t>
      </w:r>
      <w:r w:rsidR="00015495" w:rsidRPr="0093101D">
        <w:rPr>
          <w:sz w:val="24"/>
          <w:szCs w:val="24"/>
        </w:rPr>
        <w:t xml:space="preserve"> благоустройства  абзацем следующего содержания:</w:t>
      </w:r>
    </w:p>
    <w:p w:rsidR="00015495" w:rsidRPr="0093101D" w:rsidRDefault="00015495" w:rsidP="0093101D">
      <w:pPr>
        <w:autoSpaceDE w:val="0"/>
        <w:autoSpaceDN w:val="0"/>
        <w:adjustRightInd w:val="0"/>
        <w:ind w:left="720"/>
        <w:jc w:val="both"/>
        <w:outlineLvl w:val="1"/>
        <w:rPr>
          <w:sz w:val="24"/>
          <w:szCs w:val="24"/>
        </w:rPr>
      </w:pPr>
      <w:r w:rsidRPr="0093101D">
        <w:rPr>
          <w:sz w:val="24"/>
          <w:szCs w:val="24"/>
        </w:rPr>
        <w:t>« Собственники и владельцы жилых зданий, организации, граждане, имеющие в собственности индивидуальный жилищный фонд, собственники и владельцы нежилых  зданий и сооружений, расположенных на территории</w:t>
      </w:r>
      <w:r w:rsidR="00084773" w:rsidRPr="0093101D">
        <w:rPr>
          <w:sz w:val="24"/>
          <w:szCs w:val="24"/>
        </w:rPr>
        <w:t xml:space="preserve">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 или  юридическим лицам имущества( в том числе автотранспортных</w:t>
      </w:r>
      <w:r w:rsidR="00200408" w:rsidRPr="0093101D">
        <w:rPr>
          <w:sz w:val="24"/>
          <w:szCs w:val="24"/>
        </w:rPr>
        <w:t xml:space="preserve">  средств, , вывесок,  и др.)</w:t>
      </w:r>
    </w:p>
    <w:p w:rsidR="00C330AB" w:rsidRPr="0093101D" w:rsidRDefault="00C330AB" w:rsidP="0093101D">
      <w:pPr>
        <w:autoSpaceDE w:val="0"/>
        <w:autoSpaceDN w:val="0"/>
        <w:adjustRightInd w:val="0"/>
        <w:ind w:left="720"/>
        <w:jc w:val="both"/>
        <w:outlineLvl w:val="1"/>
        <w:rPr>
          <w:sz w:val="24"/>
          <w:szCs w:val="24"/>
        </w:rPr>
      </w:pPr>
      <w:r w:rsidRPr="0093101D">
        <w:rPr>
          <w:sz w:val="24"/>
          <w:szCs w:val="24"/>
        </w:rPr>
        <w:t>При выявлении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или здоровью граждан, повреждения принадлежащего гражданам или юридическим лицам имущества, собственники и владельцы жилых зданий, организации,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меры по  ограждению опасных участков улиц и тротуаров в течение 24 часов организовать выполнение работ по очистке кровли или элементов фасада здания.</w:t>
      </w:r>
    </w:p>
    <w:p w:rsidR="00C330AB" w:rsidRPr="0093101D" w:rsidRDefault="00C330AB" w:rsidP="0093101D">
      <w:pPr>
        <w:autoSpaceDE w:val="0"/>
        <w:autoSpaceDN w:val="0"/>
        <w:adjustRightInd w:val="0"/>
        <w:ind w:left="720"/>
        <w:jc w:val="both"/>
        <w:outlineLvl w:val="1"/>
        <w:rPr>
          <w:sz w:val="24"/>
          <w:szCs w:val="24"/>
        </w:rPr>
      </w:pPr>
      <w:r w:rsidRPr="0093101D">
        <w:rPr>
          <w:sz w:val="24"/>
          <w:szCs w:val="24"/>
        </w:rPr>
        <w:t>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проводят с соблюдением правил техники безопасности, после производства которой, в течение 24 часов осуществляют уборку территории от снега и льда.</w:t>
      </w:r>
    </w:p>
    <w:p w:rsidR="0093101D" w:rsidRPr="0093101D" w:rsidRDefault="0093101D" w:rsidP="0093101D">
      <w:pPr>
        <w:autoSpaceDE w:val="0"/>
        <w:autoSpaceDN w:val="0"/>
        <w:adjustRightInd w:val="0"/>
        <w:ind w:left="720"/>
        <w:jc w:val="both"/>
        <w:outlineLvl w:val="1"/>
        <w:rPr>
          <w:sz w:val="24"/>
          <w:szCs w:val="24"/>
        </w:rPr>
      </w:pPr>
    </w:p>
    <w:p w:rsidR="001D1609" w:rsidRPr="0093101D" w:rsidRDefault="001D1609" w:rsidP="0093101D">
      <w:pPr>
        <w:pStyle w:val="a3"/>
        <w:numPr>
          <w:ilvl w:val="0"/>
          <w:numId w:val="1"/>
        </w:numPr>
        <w:autoSpaceDE w:val="0"/>
        <w:autoSpaceDN w:val="0"/>
        <w:adjustRightInd w:val="0"/>
        <w:jc w:val="both"/>
        <w:outlineLvl w:val="1"/>
        <w:rPr>
          <w:sz w:val="24"/>
          <w:szCs w:val="24"/>
        </w:rPr>
      </w:pPr>
      <w:r w:rsidRPr="0093101D">
        <w:rPr>
          <w:sz w:val="24"/>
          <w:szCs w:val="24"/>
        </w:rPr>
        <w:t xml:space="preserve"> Раздел 11 Правил благоустройства изложить  в следующей  редакции:</w:t>
      </w:r>
    </w:p>
    <w:p w:rsidR="001D1609" w:rsidRPr="0093101D" w:rsidRDefault="0093101D" w:rsidP="0093101D">
      <w:pPr>
        <w:pStyle w:val="a3"/>
        <w:autoSpaceDE w:val="0"/>
        <w:autoSpaceDN w:val="0"/>
        <w:adjustRightInd w:val="0"/>
        <w:jc w:val="both"/>
        <w:outlineLvl w:val="1"/>
        <w:rPr>
          <w:sz w:val="24"/>
          <w:szCs w:val="24"/>
        </w:rPr>
      </w:pPr>
      <w:r w:rsidRPr="0093101D">
        <w:rPr>
          <w:sz w:val="24"/>
          <w:szCs w:val="24"/>
        </w:rPr>
        <w:t xml:space="preserve">  </w:t>
      </w:r>
      <w:r w:rsidR="001D1609" w:rsidRPr="0093101D">
        <w:rPr>
          <w:sz w:val="24"/>
          <w:szCs w:val="24"/>
        </w:rPr>
        <w:t>«11.1. контроль за выполнением настоящих Правил осуществляется администрацией муниципального образования посредством систематического</w:t>
      </w:r>
      <w:r w:rsidR="008538F8" w:rsidRPr="0093101D">
        <w:rPr>
          <w:sz w:val="24"/>
          <w:szCs w:val="24"/>
        </w:rPr>
        <w:t xml:space="preserve"> наблюдения за исполнением требований настоящих Правил, принятия мер по пресечению и (или) устранению выявленных нарушений и привлечения</w:t>
      </w:r>
      <w:r w:rsidRPr="0093101D">
        <w:rPr>
          <w:sz w:val="24"/>
          <w:szCs w:val="24"/>
        </w:rPr>
        <w:t xml:space="preserve"> </w:t>
      </w:r>
      <w:r w:rsidR="008538F8" w:rsidRPr="0093101D">
        <w:rPr>
          <w:sz w:val="24"/>
          <w:szCs w:val="24"/>
        </w:rPr>
        <w:t>виновных лиц к административной ответственности</w:t>
      </w:r>
    </w:p>
    <w:p w:rsidR="008538F8" w:rsidRPr="0093101D" w:rsidRDefault="008538F8" w:rsidP="0093101D">
      <w:pPr>
        <w:pStyle w:val="a3"/>
        <w:autoSpaceDE w:val="0"/>
        <w:autoSpaceDN w:val="0"/>
        <w:adjustRightInd w:val="0"/>
        <w:jc w:val="both"/>
        <w:outlineLvl w:val="1"/>
        <w:rPr>
          <w:sz w:val="24"/>
          <w:szCs w:val="24"/>
        </w:rPr>
      </w:pPr>
      <w:r w:rsidRPr="0093101D">
        <w:rPr>
          <w:sz w:val="24"/>
          <w:szCs w:val="24"/>
        </w:rPr>
        <w:t xml:space="preserve">     Перечень должностных лиц, осуществляющих контроль, и периодичность осуществления контроля устанавливаются правовым актом администрации муниципального образования.</w:t>
      </w:r>
    </w:p>
    <w:p w:rsidR="00FD044A" w:rsidRDefault="008538F8" w:rsidP="0093101D">
      <w:pPr>
        <w:pStyle w:val="a3"/>
        <w:autoSpaceDE w:val="0"/>
        <w:autoSpaceDN w:val="0"/>
        <w:adjustRightInd w:val="0"/>
        <w:jc w:val="both"/>
        <w:outlineLvl w:val="1"/>
        <w:rPr>
          <w:sz w:val="24"/>
          <w:szCs w:val="24"/>
        </w:rPr>
      </w:pPr>
      <w:r w:rsidRPr="0093101D">
        <w:rPr>
          <w:sz w:val="24"/>
          <w:szCs w:val="24"/>
        </w:rPr>
        <w:lastRenderedPageBreak/>
        <w:t xml:space="preserve">   </w:t>
      </w:r>
    </w:p>
    <w:p w:rsidR="00FD044A" w:rsidRDefault="00FD044A" w:rsidP="0093101D">
      <w:pPr>
        <w:pStyle w:val="a3"/>
        <w:autoSpaceDE w:val="0"/>
        <w:autoSpaceDN w:val="0"/>
        <w:adjustRightInd w:val="0"/>
        <w:jc w:val="both"/>
        <w:outlineLvl w:val="1"/>
        <w:rPr>
          <w:sz w:val="24"/>
          <w:szCs w:val="24"/>
        </w:rPr>
      </w:pPr>
    </w:p>
    <w:p w:rsidR="008538F8" w:rsidRPr="0093101D" w:rsidRDefault="008538F8" w:rsidP="0093101D">
      <w:pPr>
        <w:pStyle w:val="a3"/>
        <w:autoSpaceDE w:val="0"/>
        <w:autoSpaceDN w:val="0"/>
        <w:adjustRightInd w:val="0"/>
        <w:jc w:val="both"/>
        <w:outlineLvl w:val="1"/>
        <w:rPr>
          <w:sz w:val="24"/>
          <w:szCs w:val="24"/>
        </w:rPr>
      </w:pPr>
      <w:bookmarkStart w:id="0" w:name="_GoBack"/>
      <w:bookmarkEnd w:id="0"/>
      <w:r w:rsidRPr="0093101D">
        <w:rPr>
          <w:sz w:val="24"/>
          <w:szCs w:val="24"/>
        </w:rPr>
        <w:t xml:space="preserve">  В случае выявления нарушений установленных настоящими Правилами требований к содержанию объектов благоустройства, зданий, строений, сооружений,</w:t>
      </w:r>
      <w:r w:rsidR="0093101D" w:rsidRPr="0093101D">
        <w:rPr>
          <w:sz w:val="24"/>
          <w:szCs w:val="24"/>
        </w:rPr>
        <w:t xml:space="preserve"> </w:t>
      </w:r>
      <w:r w:rsidRPr="0093101D">
        <w:rPr>
          <w:sz w:val="24"/>
          <w:szCs w:val="24"/>
        </w:rPr>
        <w:t xml:space="preserve">уполномоченные должностные лица вправе требовать устранения таких  нарушений путем выдачи </w:t>
      </w:r>
      <w:r w:rsidR="0093101D" w:rsidRPr="0093101D">
        <w:rPr>
          <w:sz w:val="24"/>
          <w:szCs w:val="24"/>
        </w:rPr>
        <w:t>предупреждений</w:t>
      </w:r>
      <w:r w:rsidRPr="0093101D">
        <w:rPr>
          <w:sz w:val="24"/>
          <w:szCs w:val="24"/>
        </w:rPr>
        <w:t xml:space="preserve">, обязательных для исполнения в установленный срок. </w:t>
      </w:r>
      <w:r w:rsidR="0093101D" w:rsidRPr="0093101D">
        <w:rPr>
          <w:sz w:val="24"/>
          <w:szCs w:val="24"/>
        </w:rPr>
        <w:t xml:space="preserve">При </w:t>
      </w:r>
      <w:r w:rsidRPr="0093101D">
        <w:rPr>
          <w:sz w:val="24"/>
          <w:szCs w:val="24"/>
        </w:rPr>
        <w:t xml:space="preserve">выдаче предупреждения устанавливается </w:t>
      </w:r>
      <w:r w:rsidR="0093101D" w:rsidRPr="0093101D">
        <w:rPr>
          <w:sz w:val="24"/>
          <w:szCs w:val="24"/>
        </w:rPr>
        <w:t>разумный</w:t>
      </w:r>
      <w:r w:rsidRPr="0093101D">
        <w:rPr>
          <w:sz w:val="24"/>
          <w:szCs w:val="24"/>
        </w:rPr>
        <w:t xml:space="preserve">  срок, </w:t>
      </w:r>
      <w:r w:rsidR="0093101D" w:rsidRPr="0093101D">
        <w:rPr>
          <w:sz w:val="24"/>
          <w:szCs w:val="24"/>
        </w:rPr>
        <w:t>необходимый</w:t>
      </w:r>
      <w:r w:rsidRPr="0093101D">
        <w:rPr>
          <w:sz w:val="24"/>
          <w:szCs w:val="24"/>
        </w:rPr>
        <w:t xml:space="preserve"> для устранения нарушения с момента </w:t>
      </w:r>
      <w:r w:rsidR="0093101D" w:rsidRPr="0093101D">
        <w:rPr>
          <w:sz w:val="24"/>
          <w:szCs w:val="24"/>
        </w:rPr>
        <w:t>вручения</w:t>
      </w:r>
      <w:r w:rsidRPr="0093101D">
        <w:rPr>
          <w:sz w:val="24"/>
          <w:szCs w:val="24"/>
        </w:rPr>
        <w:t xml:space="preserve"> предупреждения.</w:t>
      </w:r>
    </w:p>
    <w:p w:rsidR="008538F8" w:rsidRPr="0093101D" w:rsidRDefault="008538F8" w:rsidP="0093101D">
      <w:pPr>
        <w:pStyle w:val="a3"/>
        <w:autoSpaceDE w:val="0"/>
        <w:autoSpaceDN w:val="0"/>
        <w:adjustRightInd w:val="0"/>
        <w:jc w:val="both"/>
        <w:outlineLvl w:val="1"/>
        <w:rPr>
          <w:sz w:val="24"/>
          <w:szCs w:val="24"/>
        </w:rPr>
      </w:pPr>
      <w:r w:rsidRPr="0093101D">
        <w:rPr>
          <w:sz w:val="24"/>
          <w:szCs w:val="24"/>
        </w:rPr>
        <w:t xml:space="preserve">     </w:t>
      </w:r>
      <w:r w:rsidR="0093101D" w:rsidRPr="0093101D">
        <w:rPr>
          <w:sz w:val="24"/>
          <w:szCs w:val="24"/>
        </w:rPr>
        <w:t xml:space="preserve">При  </w:t>
      </w:r>
      <w:r w:rsidRPr="0093101D">
        <w:rPr>
          <w:sz w:val="24"/>
          <w:szCs w:val="24"/>
        </w:rPr>
        <w:t xml:space="preserve">выявлении уполномоченным должностным лицом нарушений </w:t>
      </w:r>
      <w:r w:rsidR="0093101D" w:rsidRPr="0093101D">
        <w:rPr>
          <w:sz w:val="24"/>
          <w:szCs w:val="24"/>
        </w:rPr>
        <w:t xml:space="preserve">требований </w:t>
      </w:r>
      <w:r w:rsidRPr="0093101D">
        <w:rPr>
          <w:sz w:val="24"/>
          <w:szCs w:val="24"/>
        </w:rPr>
        <w:t xml:space="preserve"> к содержанию зданий, строений, сооружений, создающих угрозу причинения вреда жизни или здоровью граждан, предупреждение выдается в  обязательном порядке.</w:t>
      </w:r>
    </w:p>
    <w:p w:rsidR="008538F8" w:rsidRPr="0093101D" w:rsidRDefault="0093101D" w:rsidP="0093101D">
      <w:pPr>
        <w:pStyle w:val="a3"/>
        <w:autoSpaceDE w:val="0"/>
        <w:autoSpaceDN w:val="0"/>
        <w:adjustRightInd w:val="0"/>
        <w:jc w:val="both"/>
        <w:outlineLvl w:val="1"/>
        <w:rPr>
          <w:sz w:val="24"/>
          <w:szCs w:val="24"/>
        </w:rPr>
      </w:pPr>
      <w:r w:rsidRPr="0093101D">
        <w:rPr>
          <w:sz w:val="24"/>
          <w:szCs w:val="24"/>
        </w:rPr>
        <w:t xml:space="preserve">     Срок  </w:t>
      </w:r>
      <w:r w:rsidR="008538F8" w:rsidRPr="0093101D">
        <w:rPr>
          <w:sz w:val="24"/>
          <w:szCs w:val="24"/>
        </w:rPr>
        <w:t xml:space="preserve"> устранения нарушений, создающих угрозу причинения вреда жизни или здоровью граждан, не может превышать 24 </w:t>
      </w:r>
      <w:r w:rsidRPr="0093101D">
        <w:rPr>
          <w:sz w:val="24"/>
          <w:szCs w:val="24"/>
        </w:rPr>
        <w:t>часов.</w:t>
      </w:r>
    </w:p>
    <w:p w:rsidR="0093101D" w:rsidRPr="0093101D" w:rsidRDefault="0093101D" w:rsidP="0093101D">
      <w:pPr>
        <w:pStyle w:val="a3"/>
        <w:autoSpaceDE w:val="0"/>
        <w:autoSpaceDN w:val="0"/>
        <w:adjustRightInd w:val="0"/>
        <w:jc w:val="both"/>
        <w:outlineLvl w:val="1"/>
        <w:rPr>
          <w:sz w:val="24"/>
          <w:szCs w:val="24"/>
        </w:rPr>
      </w:pPr>
      <w:r w:rsidRPr="0093101D">
        <w:rPr>
          <w:sz w:val="24"/>
          <w:szCs w:val="24"/>
        </w:rPr>
        <w:t xml:space="preserve">   Предупреждение, содержащее требование по устранению и  срок устранения нарушений,  оформляется  индивидуальным правовым актом администрации (должностного лица).</w:t>
      </w:r>
    </w:p>
    <w:p w:rsidR="0093101D" w:rsidRDefault="0093101D" w:rsidP="0093101D">
      <w:pPr>
        <w:pStyle w:val="a3"/>
        <w:autoSpaceDE w:val="0"/>
        <w:autoSpaceDN w:val="0"/>
        <w:adjustRightInd w:val="0"/>
        <w:jc w:val="both"/>
        <w:outlineLvl w:val="1"/>
      </w:pPr>
    </w:p>
    <w:p w:rsidR="0093101D" w:rsidRPr="0093101D" w:rsidRDefault="0093101D" w:rsidP="0093101D">
      <w:pPr>
        <w:shd w:val="clear" w:color="auto" w:fill="FFFFFF"/>
        <w:spacing w:after="183" w:line="183" w:lineRule="atLeast"/>
        <w:jc w:val="both"/>
        <w:rPr>
          <w:color w:val="000000"/>
          <w:sz w:val="24"/>
          <w:szCs w:val="24"/>
        </w:rPr>
      </w:pPr>
      <w:r w:rsidRPr="0093101D">
        <w:rPr>
          <w:color w:val="000000"/>
          <w:sz w:val="24"/>
          <w:szCs w:val="24"/>
        </w:rPr>
        <w:t xml:space="preserve">    "3. Невыполнение установленных правилами благоустройства требований по очистке крыш и элементов фасадов зданий (включая жилые, в том числе многоквартирные, дома) и сооружений от снега и наледи, а также требований по обеспечению мер безопасности при осуществлении указанных работ, повлекшее за собой угрозу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 -</w:t>
      </w:r>
    </w:p>
    <w:p w:rsidR="0093101D" w:rsidRPr="0093101D" w:rsidRDefault="0093101D" w:rsidP="0093101D">
      <w:pPr>
        <w:shd w:val="clear" w:color="auto" w:fill="FFFFFF"/>
        <w:spacing w:after="183" w:line="183" w:lineRule="atLeast"/>
        <w:jc w:val="both"/>
        <w:rPr>
          <w:color w:val="000000"/>
          <w:sz w:val="24"/>
          <w:szCs w:val="24"/>
        </w:rPr>
      </w:pPr>
      <w:r w:rsidRPr="0093101D">
        <w:rPr>
          <w:color w:val="000000"/>
          <w:sz w:val="24"/>
          <w:szCs w:val="24"/>
        </w:rPr>
        <w:t>влечет наложение административного штрафа на граждан в размере от четырех тысяч рублей до пяти тысяч рублей; на должностных лиц - от двадцати тысяч рублей до пятидесяти тысяч рублей; на юридических лиц - от ста тысяч рублей до трехсот тысяч рублей.</w:t>
      </w:r>
    </w:p>
    <w:p w:rsidR="0093101D" w:rsidRPr="0093101D" w:rsidRDefault="0093101D" w:rsidP="0093101D">
      <w:pPr>
        <w:shd w:val="clear" w:color="auto" w:fill="FFFFFF"/>
        <w:spacing w:after="183" w:line="183" w:lineRule="atLeast"/>
        <w:jc w:val="both"/>
        <w:rPr>
          <w:color w:val="000000"/>
          <w:sz w:val="24"/>
          <w:szCs w:val="24"/>
        </w:rPr>
      </w:pPr>
      <w:r w:rsidRPr="0093101D">
        <w:rPr>
          <w:color w:val="000000"/>
          <w:sz w:val="24"/>
          <w:szCs w:val="24"/>
        </w:rPr>
        <w:t>4. Действия (бездействие), предусмотренные частью 2 настоящей статьи, повлекшие за собой причинение вреда жизни или здоровью граждан, повреждение принадлежащего гражданам или юридическим лицам имущества (в том числе автотранспортных средств, вывесок, рекламных конструкций и др.), если эти действия (бездействие) не содержат уголовно наказуемого деяния, -</w:t>
      </w:r>
    </w:p>
    <w:p w:rsidR="0093101D" w:rsidRPr="0093101D" w:rsidRDefault="0093101D" w:rsidP="0093101D">
      <w:pPr>
        <w:shd w:val="clear" w:color="auto" w:fill="FFFFFF"/>
        <w:spacing w:after="183" w:line="183" w:lineRule="atLeast"/>
        <w:jc w:val="both"/>
        <w:rPr>
          <w:color w:val="000000"/>
          <w:sz w:val="24"/>
          <w:szCs w:val="24"/>
        </w:rPr>
      </w:pPr>
      <w:r w:rsidRPr="0093101D">
        <w:rPr>
          <w:color w:val="000000"/>
          <w:sz w:val="24"/>
          <w:szCs w:val="24"/>
        </w:rPr>
        <w:t>влекут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двухсот тысяч рублей до пятисот тысяч рублей.</w:t>
      </w:r>
    </w:p>
    <w:p w:rsidR="0093101D" w:rsidRPr="0093101D" w:rsidRDefault="0093101D" w:rsidP="0093101D">
      <w:pPr>
        <w:shd w:val="clear" w:color="auto" w:fill="FFFFFF"/>
        <w:spacing w:after="183" w:line="183" w:lineRule="atLeast"/>
        <w:jc w:val="both"/>
        <w:rPr>
          <w:color w:val="000000"/>
          <w:sz w:val="24"/>
          <w:szCs w:val="24"/>
        </w:rPr>
      </w:pPr>
      <w:r w:rsidRPr="0093101D">
        <w:rPr>
          <w:color w:val="000000"/>
          <w:sz w:val="24"/>
          <w:szCs w:val="24"/>
        </w:rPr>
        <w:t>5. Неисполнение или ненадлежащее исполнение (исполнение не в полном объеме или с нарушением установленных сроков) требований и предупреждений, содержащихся в индивидуальных правовых актах органов местного самоуправления (должностных лиц), осуществляющих контроль за соблюдением правил благоустройства, действующих в муниципальном образовании, -</w:t>
      </w:r>
    </w:p>
    <w:p w:rsidR="00FD044A" w:rsidRDefault="0093101D" w:rsidP="00E32795">
      <w:pPr>
        <w:shd w:val="clear" w:color="auto" w:fill="FFFFFF"/>
        <w:spacing w:after="183" w:line="183" w:lineRule="atLeast"/>
        <w:jc w:val="both"/>
        <w:rPr>
          <w:color w:val="000000"/>
          <w:sz w:val="24"/>
          <w:szCs w:val="24"/>
        </w:rPr>
      </w:pPr>
      <w:r w:rsidRPr="0093101D">
        <w:rPr>
          <w:color w:val="000000"/>
          <w:sz w:val="24"/>
          <w:szCs w:val="24"/>
        </w:rP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двадцати пяти тысяч рубл</w:t>
      </w:r>
      <w:r w:rsidR="00FD044A">
        <w:rPr>
          <w:color w:val="000000"/>
          <w:sz w:val="24"/>
          <w:szCs w:val="24"/>
        </w:rPr>
        <w:t>ей до пятидесяти тысяч рублей."</w:t>
      </w:r>
    </w:p>
    <w:p w:rsidR="00FD044A" w:rsidRDefault="00FD044A" w:rsidP="00E32795">
      <w:pPr>
        <w:shd w:val="clear" w:color="auto" w:fill="FFFFFF"/>
        <w:spacing w:after="183" w:line="183" w:lineRule="atLeast"/>
        <w:jc w:val="both"/>
        <w:rPr>
          <w:color w:val="000000"/>
          <w:sz w:val="24"/>
          <w:szCs w:val="24"/>
        </w:rPr>
      </w:pPr>
      <w:r>
        <w:rPr>
          <w:color w:val="000000"/>
          <w:sz w:val="24"/>
          <w:szCs w:val="24"/>
        </w:rPr>
        <w:t>6. Настоящее решение разместить на сайте поселения и на информационных стендах в населенных пунктах.</w:t>
      </w:r>
    </w:p>
    <w:p w:rsidR="00770D7E" w:rsidRPr="00E32795" w:rsidRDefault="00E32795" w:rsidP="00E32795">
      <w:pPr>
        <w:shd w:val="clear" w:color="auto" w:fill="FFFFFF"/>
        <w:spacing w:after="183" w:line="183" w:lineRule="atLeast"/>
        <w:jc w:val="both"/>
        <w:rPr>
          <w:color w:val="000000"/>
          <w:sz w:val="24"/>
          <w:szCs w:val="24"/>
        </w:rPr>
      </w:pPr>
      <w:r w:rsidRPr="00E32795">
        <w:rPr>
          <w:color w:val="000000"/>
          <w:sz w:val="24"/>
          <w:szCs w:val="24"/>
        </w:rPr>
        <w:t>Г</w:t>
      </w:r>
      <w:r>
        <w:rPr>
          <w:color w:val="000000"/>
          <w:sz w:val="24"/>
          <w:szCs w:val="24"/>
        </w:rPr>
        <w:t xml:space="preserve">лава сельского </w:t>
      </w:r>
      <w:r w:rsidR="00A32F2E" w:rsidRPr="00E32795">
        <w:rPr>
          <w:color w:val="000000"/>
          <w:sz w:val="24"/>
          <w:szCs w:val="24"/>
        </w:rPr>
        <w:t>поселения                                                      С.С.Гильмутдинов</w:t>
      </w:r>
      <w:r w:rsidR="0093101D" w:rsidRPr="00E32795">
        <w:rPr>
          <w:color w:val="000000"/>
          <w:sz w:val="24"/>
          <w:szCs w:val="24"/>
        </w:rPr>
        <w:br/>
      </w:r>
      <w:r w:rsidR="0093101D" w:rsidRPr="00E32795">
        <w:rPr>
          <w:rFonts w:ascii="Arial" w:hAnsi="Arial" w:cs="Arial"/>
          <w:color w:val="000000"/>
          <w:sz w:val="15"/>
          <w:szCs w:val="15"/>
        </w:rPr>
        <w:br/>
      </w:r>
    </w:p>
    <w:sectPr w:rsidR="00770D7E" w:rsidRPr="00E32795" w:rsidSect="00FD044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0725F"/>
    <w:multiLevelType w:val="hybridMultilevel"/>
    <w:tmpl w:val="4C828AB8"/>
    <w:lvl w:ilvl="0" w:tplc="40521BA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0D7E"/>
    <w:rsid w:val="00015495"/>
    <w:rsid w:val="00077AA3"/>
    <w:rsid w:val="00084773"/>
    <w:rsid w:val="001166F8"/>
    <w:rsid w:val="001D1609"/>
    <w:rsid w:val="00200408"/>
    <w:rsid w:val="003B7D4C"/>
    <w:rsid w:val="0071440F"/>
    <w:rsid w:val="007318E6"/>
    <w:rsid w:val="00770D7E"/>
    <w:rsid w:val="008538F8"/>
    <w:rsid w:val="0093101D"/>
    <w:rsid w:val="00A32F2E"/>
    <w:rsid w:val="00C330AB"/>
    <w:rsid w:val="00C3383D"/>
    <w:rsid w:val="00E32795"/>
    <w:rsid w:val="00E9232E"/>
    <w:rsid w:val="00FD044A"/>
    <w:rsid w:val="00FE0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282DE-3064-45E4-90ED-E165E02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D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70D7E"/>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3">
    <w:name w:val="List Paragraph"/>
    <w:basedOn w:val="a"/>
    <w:uiPriority w:val="34"/>
    <w:qFormat/>
    <w:rsid w:val="001D1609"/>
    <w:pPr>
      <w:ind w:left="720"/>
      <w:contextualSpacing/>
    </w:pPr>
  </w:style>
  <w:style w:type="character" w:styleId="a4">
    <w:name w:val="Hyperlink"/>
    <w:basedOn w:val="a0"/>
    <w:uiPriority w:val="99"/>
    <w:unhideWhenUsed/>
    <w:rsid w:val="008538F8"/>
    <w:rPr>
      <w:color w:val="0563C1" w:themeColor="hyperlink"/>
      <w:u w:val="single"/>
    </w:rPr>
  </w:style>
  <w:style w:type="paragraph" w:styleId="a5">
    <w:name w:val="Balloon Text"/>
    <w:basedOn w:val="a"/>
    <w:link w:val="a6"/>
    <w:uiPriority w:val="99"/>
    <w:semiHidden/>
    <w:unhideWhenUsed/>
    <w:rsid w:val="00A32F2E"/>
    <w:rPr>
      <w:rFonts w:ascii="Segoe UI" w:hAnsi="Segoe UI" w:cs="Segoe UI"/>
      <w:sz w:val="18"/>
      <w:szCs w:val="18"/>
    </w:rPr>
  </w:style>
  <w:style w:type="character" w:customStyle="1" w:styleId="a6">
    <w:name w:val="Текст выноски Знак"/>
    <w:basedOn w:val="a0"/>
    <w:link w:val="a5"/>
    <w:uiPriority w:val="99"/>
    <w:semiHidden/>
    <w:rsid w:val="00A32F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10</cp:revision>
  <cp:lastPrinted>2016-04-04T06:55:00Z</cp:lastPrinted>
  <dcterms:created xsi:type="dcterms:W3CDTF">2016-02-08T12:48:00Z</dcterms:created>
  <dcterms:modified xsi:type="dcterms:W3CDTF">2016-04-04T06:59:00Z</dcterms:modified>
</cp:coreProperties>
</file>