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365"/>
      </w:tblGrid>
      <w:tr w:rsidR="001E5B32" w:rsidRPr="00E5001C" w:rsidTr="00056903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01C" w:rsidRPr="00E5001C" w:rsidRDefault="001E5B32" w:rsidP="00056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нормативно правовых актов, регулирующих предоставление муниципальной услуги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AB4" w:rsidRDefault="00916AB4" w:rsidP="00916AB4">
            <w:pPr>
              <w:pStyle w:val="a3"/>
            </w:pPr>
            <w:r>
              <w:t>Федеральный закон от 27.07.2010 № 210-ФЗ «Об организации предоставления государственных и муниципальных услуг» ("Российская газета", 30.07.2010, N 168);</w:t>
            </w:r>
          </w:p>
          <w:p w:rsidR="00916AB4" w:rsidRDefault="00916AB4" w:rsidP="00916AB4">
            <w:pPr>
              <w:pStyle w:val="a3"/>
            </w:pPr>
            <w:r>
              <w:t>Земельным  кодексом Российской Федерации, принятым Федеральным законом от 25.10.2001 № 136-ФЗ ("Собрание законодательства РФ", 29.10.2001, № 44, ст. 4147, "Парламентская газета", № 204-205, 30.10.2001, "Российская газета", № 211-212, 30.10.2001.);</w:t>
            </w:r>
          </w:p>
          <w:p w:rsidR="00916AB4" w:rsidRDefault="00916AB4" w:rsidP="00916AB4">
            <w:pPr>
              <w:pStyle w:val="a3"/>
            </w:pPr>
            <w:r>
      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4148, «Парламентская газета», № 204-205, 30.10.2001, «Российская газета», № 211-212, 30.10.2001);</w:t>
            </w:r>
          </w:p>
          <w:p w:rsidR="00916AB4" w:rsidRDefault="00916AB4" w:rsidP="00916AB4">
            <w:pPr>
              <w:pStyle w:val="a3"/>
            </w:pPr>
            <w:r>
              <w:t>Федеральным </w:t>
            </w:r>
            <w:hyperlink r:id="rId4" w:history="1">
              <w:r>
                <w:rPr>
                  <w:rStyle w:val="a4"/>
                </w:rPr>
                <w:t>законом</w:t>
              </w:r>
            </w:hyperlink>
            <w:r>
      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ст. 3880; № 29, ст. 4291; № 30, ст. 4587);</w:t>
            </w:r>
          </w:p>
          <w:p w:rsidR="00916AB4" w:rsidRDefault="00916AB4" w:rsidP="00916AB4">
            <w:pPr>
              <w:pStyle w:val="a3"/>
            </w:pPr>
            <w:r>
      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      </w:r>
          </w:p>
          <w:p w:rsidR="00916AB4" w:rsidRDefault="00916AB4" w:rsidP="00916AB4">
            <w:pPr>
              <w:pStyle w:val="a3"/>
            </w:pPr>
            <w:r>
              <w:t>Федеральным законом от 24.11.1995 №181-ФЗ «</w:t>
            </w:r>
            <w:proofErr w:type="gramStart"/>
            <w:r>
              <w:t>О социальной защиты</w:t>
            </w:r>
            <w:proofErr w:type="gramEnd"/>
            <w:r>
              <w:t xml:space="preserve"> инвалидов в Российской Федерации»</w:t>
            </w:r>
          </w:p>
          <w:p w:rsidR="00916AB4" w:rsidRDefault="00916AB4" w:rsidP="00916AB4">
            <w:pPr>
              <w:pStyle w:val="a3"/>
            </w:pPr>
            <w:r>
              <w:t> </w:t>
            </w:r>
          </w:p>
          <w:p w:rsidR="00916AB4" w:rsidRDefault="00916AB4" w:rsidP="00916AB4">
            <w:pPr>
              <w:pStyle w:val="a3"/>
            </w:pPr>
            <w:r>
              <w:t>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916AB4" w:rsidRDefault="00916AB4" w:rsidP="00916AB4">
            <w:pPr>
              <w:pStyle w:val="a3"/>
            </w:pPr>
            <w:r>
              <w:t>Постановлением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      </w:r>
          </w:p>
          <w:p w:rsidR="00916AB4" w:rsidRDefault="00916AB4" w:rsidP="00916AB4">
            <w:pPr>
              <w:pStyle w:val="a3"/>
            </w:pPr>
            <w:r>
              <w:t>Постановлением Правительства РФ от 25.01.2013 № 33 «Об использовании простой электронной подписи при оказании государственных и муниципальных услуг»; </w:t>
            </w:r>
          </w:p>
          <w:p w:rsidR="00916AB4" w:rsidRDefault="00916AB4" w:rsidP="00916AB4">
            <w:pPr>
              <w:pStyle w:val="a3"/>
            </w:pPr>
            <w:r>
              <w:t>-Законом Кировской области от 27.12.2007 N 209-ЗО "О цене земли при продаже земельных участков собственникам расположенных на них зданий, строений, сооружений";</w:t>
            </w:r>
          </w:p>
          <w:p w:rsidR="00916AB4" w:rsidRDefault="00916AB4" w:rsidP="00916AB4">
            <w:pPr>
              <w:pStyle w:val="a3"/>
            </w:pPr>
            <w:r>
              <w:t>-Полож</w:t>
            </w:r>
            <w:r w:rsidR="00DE653B">
              <w:t>ениями (НПА администрации Мотор</w:t>
            </w:r>
            <w:r>
              <w:t>ского сельского поселения)</w:t>
            </w:r>
          </w:p>
          <w:p w:rsidR="00916AB4" w:rsidRDefault="00916AB4" w:rsidP="00916AB4">
            <w:pPr>
              <w:pStyle w:val="a3"/>
            </w:pPr>
            <w:r>
              <w:t xml:space="preserve">-Уставом </w:t>
            </w:r>
            <w:r w:rsidR="00DE653B">
              <w:t>муниципального образования М</w:t>
            </w:r>
            <w:bookmarkStart w:id="0" w:name="_GoBack"/>
            <w:bookmarkEnd w:id="0"/>
            <w:r w:rsidR="00DE653B">
              <w:t>отор</w:t>
            </w:r>
            <w:r>
              <w:t xml:space="preserve">ского сельского </w:t>
            </w:r>
            <w:r>
              <w:lastRenderedPageBreak/>
              <w:t>поселения;</w:t>
            </w:r>
          </w:p>
          <w:p w:rsidR="00916AB4" w:rsidRDefault="00916AB4" w:rsidP="00916AB4">
            <w:pPr>
              <w:pStyle w:val="a3"/>
            </w:pPr>
            <w:r>
              <w:t>- настоящим Административным регламентом.</w:t>
            </w:r>
          </w:p>
          <w:p w:rsidR="00E5001C" w:rsidRPr="00E5001C" w:rsidRDefault="00DE653B" w:rsidP="00056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37E5" w:rsidRDefault="009F37E5"/>
    <w:sectPr w:rsidR="009F37E5" w:rsidSect="009F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B32"/>
    <w:rsid w:val="000B37F1"/>
    <w:rsid w:val="001E5B32"/>
    <w:rsid w:val="00355A1F"/>
    <w:rsid w:val="003A2723"/>
    <w:rsid w:val="00482136"/>
    <w:rsid w:val="004E10C1"/>
    <w:rsid w:val="005215A3"/>
    <w:rsid w:val="0063504A"/>
    <w:rsid w:val="0066214E"/>
    <w:rsid w:val="00916AB4"/>
    <w:rsid w:val="009F37E5"/>
    <w:rsid w:val="00D17B0A"/>
    <w:rsid w:val="00DC0006"/>
    <w:rsid w:val="00DE653B"/>
    <w:rsid w:val="00F10A1D"/>
    <w:rsid w:val="00F1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7E3EB-4BB0-4275-BADF-EC7966DE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1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6ABADB2D34ED6528D7F0FFEAF4B175496C7539C5281572B7DFBA9C5073BFCFD7D244C16C1396DEV47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Company>CtrlSoft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2019-07-22T11:04:00Z</dcterms:created>
  <dcterms:modified xsi:type="dcterms:W3CDTF">2019-08-14T11:55:00Z</dcterms:modified>
</cp:coreProperties>
</file>