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A4880" w14:textId="77777777" w:rsidR="004C0FE5" w:rsidRDefault="004C0FE5" w:rsidP="004C0FE5">
      <w:r>
        <w:t xml:space="preserve">                                                                                                      Приложение  </w:t>
      </w:r>
    </w:p>
    <w:p w14:paraId="636C1596" w14:textId="7CF6F565" w:rsidR="004C0FE5" w:rsidRDefault="004C0FE5" w:rsidP="004C0FE5">
      <w:pPr>
        <w:ind w:firstLine="5812"/>
        <w:jc w:val="center"/>
      </w:pPr>
      <w:r>
        <w:t xml:space="preserve"> Утверждено постановлением                </w:t>
      </w:r>
      <w:r>
        <w:tab/>
        <w:t xml:space="preserve">                                                                      </w:t>
      </w:r>
      <w:r w:rsidRPr="00B152FF">
        <w:t>от</w:t>
      </w:r>
      <w:r>
        <w:t xml:space="preserve"> 10</w:t>
      </w:r>
      <w:r w:rsidRPr="00B152FF">
        <w:t>.</w:t>
      </w:r>
      <w:r>
        <w:t>04.</w:t>
      </w:r>
      <w:r w:rsidRPr="00B152FF">
        <w:t>20</w:t>
      </w:r>
      <w:r>
        <w:t>23</w:t>
      </w:r>
      <w:r w:rsidRPr="00B152FF">
        <w:t xml:space="preserve">  №</w:t>
      </w:r>
      <w:r w:rsidR="00462C82">
        <w:t xml:space="preserve"> 18</w:t>
      </w:r>
      <w:r>
        <w:t xml:space="preserve">                                                                                </w:t>
      </w:r>
    </w:p>
    <w:p w14:paraId="44851972" w14:textId="77777777" w:rsidR="004C0FE5" w:rsidRPr="007336C3" w:rsidRDefault="004C0FE5" w:rsidP="004C0FE5">
      <w:pPr>
        <w:ind w:firstLine="5812"/>
        <w:jc w:val="center"/>
      </w:pPr>
      <w:r>
        <w:t xml:space="preserve">          </w:t>
      </w:r>
    </w:p>
    <w:p w14:paraId="412E1137" w14:textId="77777777" w:rsidR="004C0FE5" w:rsidRDefault="004C0FE5" w:rsidP="004C0FE5">
      <w:pPr>
        <w:ind w:left="-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</w:t>
      </w:r>
      <w:r>
        <w:tab/>
        <w:t xml:space="preserve"> </w:t>
      </w:r>
      <w:r w:rsidRPr="00F611F0">
        <w:t xml:space="preserve">                                                         </w:t>
      </w:r>
    </w:p>
    <w:p w14:paraId="1F574CEA" w14:textId="77777777" w:rsidR="004C0FE5" w:rsidRPr="006966F8" w:rsidRDefault="004C0FE5" w:rsidP="004C0FE5">
      <w:pPr>
        <w:ind w:left="-142"/>
        <w:jc w:val="right"/>
      </w:pPr>
    </w:p>
    <w:p w14:paraId="732E6FFE" w14:textId="77777777" w:rsidR="004C0FE5" w:rsidRDefault="004C0FE5" w:rsidP="004C0FE5">
      <w:pPr>
        <w:jc w:val="center"/>
        <w:rPr>
          <w:b/>
        </w:rPr>
      </w:pPr>
      <w:r>
        <w:rPr>
          <w:b/>
        </w:rPr>
        <w:t>ОТЧЕТ</w:t>
      </w:r>
    </w:p>
    <w:p w14:paraId="578B4BF2" w14:textId="77777777" w:rsidR="004C0FE5" w:rsidRDefault="004C0FE5" w:rsidP="004C0FE5">
      <w:pPr>
        <w:jc w:val="center"/>
        <w:rPr>
          <w:b/>
        </w:rPr>
      </w:pPr>
    </w:p>
    <w:p w14:paraId="15ED79AE" w14:textId="0C90C58F" w:rsidR="004C0FE5" w:rsidRPr="008F48BF" w:rsidRDefault="004C0FE5" w:rsidP="004C0FE5">
      <w:pPr>
        <w:jc w:val="center"/>
        <w:rPr>
          <w:b/>
          <w:bCs/>
        </w:rPr>
      </w:pPr>
      <w:r>
        <w:rPr>
          <w:b/>
          <w:bCs/>
        </w:rPr>
        <w:t xml:space="preserve">ОБ ИСПОЛНЕНИИ </w:t>
      </w:r>
      <w:r w:rsidRPr="008F48BF">
        <w:rPr>
          <w:b/>
          <w:bCs/>
        </w:rPr>
        <w:t xml:space="preserve">БЮДЖЕТА МУНИЦИПАЛЬНОГО ОБРАЗОВАНИЯ </w:t>
      </w:r>
    </w:p>
    <w:p w14:paraId="5261B7DD" w14:textId="720C6814" w:rsidR="004C0FE5" w:rsidRPr="00B2384A" w:rsidRDefault="005A761B" w:rsidP="004C0FE5">
      <w:pPr>
        <w:jc w:val="center"/>
        <w:rPr>
          <w:b/>
          <w:bCs/>
        </w:rPr>
      </w:pPr>
      <w:r>
        <w:rPr>
          <w:b/>
          <w:bCs/>
        </w:rPr>
        <w:t xml:space="preserve">МОТОРСКОЕ </w:t>
      </w:r>
      <w:r w:rsidR="004C0FE5" w:rsidRPr="00B2384A">
        <w:rPr>
          <w:b/>
          <w:bCs/>
        </w:rPr>
        <w:t xml:space="preserve">СЕЛЬСКОЕ ПОСЕЛЕНИЕ ЗА 1 квартал </w:t>
      </w:r>
      <w:r w:rsidR="004C0FE5" w:rsidRPr="00B2384A">
        <w:rPr>
          <w:b/>
          <w:bCs/>
          <w:sz w:val="28"/>
          <w:szCs w:val="28"/>
        </w:rPr>
        <w:t>202</w:t>
      </w:r>
      <w:r w:rsidR="004C0FE5">
        <w:rPr>
          <w:b/>
          <w:bCs/>
          <w:sz w:val="28"/>
          <w:szCs w:val="28"/>
        </w:rPr>
        <w:t xml:space="preserve">3 </w:t>
      </w:r>
      <w:r w:rsidR="004C0FE5" w:rsidRPr="00B2384A">
        <w:rPr>
          <w:b/>
          <w:bCs/>
          <w:sz w:val="28"/>
          <w:szCs w:val="28"/>
        </w:rPr>
        <w:t>года</w:t>
      </w:r>
    </w:p>
    <w:p w14:paraId="09D78735" w14:textId="77777777" w:rsidR="004C0FE5" w:rsidRPr="00B2384A" w:rsidRDefault="004C0FE5" w:rsidP="004C0FE5">
      <w:pPr>
        <w:jc w:val="center"/>
        <w:rPr>
          <w:b/>
          <w:bCs/>
        </w:rPr>
      </w:pPr>
    </w:p>
    <w:p w14:paraId="2C6AC1A4" w14:textId="7E91CF21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Рассмотрев отчет об исполнении бюджета сельского поселения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 xml:space="preserve">3 </w:t>
      </w:r>
      <w:r w:rsidRPr="00B2384A">
        <w:rPr>
          <w:bCs/>
          <w:sz w:val="28"/>
          <w:szCs w:val="28"/>
        </w:rPr>
        <w:t xml:space="preserve">года, администрация </w:t>
      </w:r>
      <w:r>
        <w:rPr>
          <w:bCs/>
          <w:sz w:val="28"/>
          <w:szCs w:val="28"/>
        </w:rPr>
        <w:t>Мотор</w:t>
      </w:r>
      <w:r w:rsidRPr="00B2384A">
        <w:rPr>
          <w:bCs/>
          <w:sz w:val="28"/>
          <w:szCs w:val="28"/>
        </w:rPr>
        <w:t>ского сельского поселения отмечает:</w:t>
      </w:r>
    </w:p>
    <w:p w14:paraId="16936BB3" w14:textId="77777777" w:rsidR="004C0FE5" w:rsidRPr="00B2384A" w:rsidRDefault="004C0FE5" w:rsidP="004C0FE5">
      <w:pPr>
        <w:rPr>
          <w:bCs/>
          <w:sz w:val="28"/>
          <w:szCs w:val="28"/>
        </w:rPr>
      </w:pPr>
    </w:p>
    <w:p w14:paraId="30977191" w14:textId="106C4ACB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Исполнение сельского бюджета осуществлялось в соответствии со сводной бюджетной росписью сельского бюджета и кассовым планом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года.   </w:t>
      </w:r>
    </w:p>
    <w:p w14:paraId="3CECA2B7" w14:textId="7BAE3068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Доходы сельского бюджета исполнены в сумме </w:t>
      </w:r>
      <w:r w:rsidR="00760270">
        <w:rPr>
          <w:bCs/>
          <w:sz w:val="28"/>
          <w:szCs w:val="28"/>
        </w:rPr>
        <w:t>987,4</w:t>
      </w:r>
      <w:r w:rsidRPr="00B2384A">
        <w:rPr>
          <w:bCs/>
          <w:sz w:val="28"/>
          <w:szCs w:val="28"/>
        </w:rPr>
        <w:t xml:space="preserve"> тыс. рублей, что составляет </w:t>
      </w:r>
      <w:r>
        <w:rPr>
          <w:bCs/>
          <w:sz w:val="28"/>
          <w:szCs w:val="28"/>
        </w:rPr>
        <w:t>26,5</w:t>
      </w:r>
      <w:r w:rsidRPr="00B2384A">
        <w:rPr>
          <w:bCs/>
          <w:sz w:val="28"/>
          <w:szCs w:val="28"/>
        </w:rPr>
        <w:t xml:space="preserve">% к годовым бюджетным назначениям, из них собственные доходы бюджета исполнены на </w:t>
      </w:r>
      <w:r w:rsidR="00760270">
        <w:rPr>
          <w:bCs/>
          <w:sz w:val="28"/>
          <w:szCs w:val="28"/>
        </w:rPr>
        <w:t>158,3</w:t>
      </w:r>
      <w:r>
        <w:rPr>
          <w:bCs/>
          <w:sz w:val="28"/>
          <w:szCs w:val="28"/>
        </w:rPr>
        <w:t xml:space="preserve"> </w:t>
      </w:r>
      <w:r w:rsidRPr="00B2384A">
        <w:rPr>
          <w:bCs/>
          <w:sz w:val="28"/>
          <w:szCs w:val="28"/>
        </w:rPr>
        <w:t xml:space="preserve">тыс. рублей, что составляет </w:t>
      </w:r>
      <w:r>
        <w:rPr>
          <w:bCs/>
          <w:sz w:val="28"/>
          <w:szCs w:val="28"/>
        </w:rPr>
        <w:t>15,1</w:t>
      </w:r>
      <w:r w:rsidRPr="00B2384A">
        <w:rPr>
          <w:bCs/>
          <w:sz w:val="28"/>
          <w:szCs w:val="28"/>
        </w:rPr>
        <w:t>% к годовому плану.</w:t>
      </w:r>
    </w:p>
    <w:p w14:paraId="5D2B148E" w14:textId="038B44A3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В целом расходы сельского поселения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 составили </w:t>
      </w:r>
      <w:r>
        <w:rPr>
          <w:bCs/>
          <w:sz w:val="28"/>
          <w:szCs w:val="28"/>
        </w:rPr>
        <w:t>999,8</w:t>
      </w:r>
      <w:r w:rsidRPr="00B2384A">
        <w:rPr>
          <w:bCs/>
          <w:sz w:val="28"/>
          <w:szCs w:val="28"/>
        </w:rPr>
        <w:t xml:space="preserve"> тыс. рублей, освоение к годовому плану составляет</w:t>
      </w:r>
      <w:r>
        <w:rPr>
          <w:bCs/>
          <w:sz w:val="28"/>
          <w:szCs w:val="28"/>
        </w:rPr>
        <w:t xml:space="preserve"> 25,8</w:t>
      </w:r>
      <w:r w:rsidRPr="00B2384A">
        <w:rPr>
          <w:bCs/>
          <w:sz w:val="28"/>
          <w:szCs w:val="28"/>
        </w:rPr>
        <w:t>%.</w:t>
      </w:r>
    </w:p>
    <w:p w14:paraId="58C06FC4" w14:textId="3BBB4826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Расходы на общегосударственные вопросы составили </w:t>
      </w:r>
      <w:r>
        <w:rPr>
          <w:bCs/>
          <w:sz w:val="28"/>
          <w:szCs w:val="28"/>
        </w:rPr>
        <w:t>407,9</w:t>
      </w:r>
      <w:r w:rsidRPr="00B2384A">
        <w:rPr>
          <w:bCs/>
          <w:sz w:val="28"/>
          <w:szCs w:val="28"/>
        </w:rPr>
        <w:t xml:space="preserve"> тыс. рублей освоение к годовому плану составляет </w:t>
      </w:r>
      <w:r>
        <w:rPr>
          <w:bCs/>
          <w:sz w:val="28"/>
          <w:szCs w:val="28"/>
        </w:rPr>
        <w:t xml:space="preserve">23 </w:t>
      </w:r>
      <w:r w:rsidRPr="00B2384A">
        <w:rPr>
          <w:bCs/>
          <w:sz w:val="28"/>
          <w:szCs w:val="28"/>
        </w:rPr>
        <w:t>% годовых назначений.</w:t>
      </w:r>
    </w:p>
    <w:p w14:paraId="698C866C" w14:textId="77777777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Согласно штатному расписанию в администрации поселения трудятся:</w:t>
      </w:r>
    </w:p>
    <w:p w14:paraId="4F0DBD5E" w14:textId="77777777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>глава муниципального образовании – 1ед., специалисты – 2 ед., уборщик служебных помещении – 0,5 ед., специалист ведущий воинский учет – 0,4 ед.</w:t>
      </w:r>
    </w:p>
    <w:p w14:paraId="5D269AB6" w14:textId="6F7D0F4B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При годовом фонде оплаты труда (без специалиста по воинскому учету) </w:t>
      </w:r>
      <w:r w:rsidR="005A761B">
        <w:rPr>
          <w:bCs/>
          <w:sz w:val="28"/>
          <w:szCs w:val="28"/>
        </w:rPr>
        <w:t>1 235,2</w:t>
      </w:r>
      <w:r w:rsidRPr="00B2384A">
        <w:rPr>
          <w:bCs/>
          <w:sz w:val="28"/>
          <w:szCs w:val="28"/>
        </w:rPr>
        <w:t xml:space="preserve"> тыс.руб. исполнено </w:t>
      </w:r>
      <w:r w:rsidR="005A761B">
        <w:rPr>
          <w:bCs/>
          <w:sz w:val="28"/>
          <w:szCs w:val="28"/>
        </w:rPr>
        <w:t>286,2</w:t>
      </w:r>
      <w:r w:rsidRPr="00B2384A">
        <w:rPr>
          <w:bCs/>
          <w:sz w:val="28"/>
          <w:szCs w:val="28"/>
        </w:rPr>
        <w:t xml:space="preserve"> тыс. руб., что составляет </w:t>
      </w:r>
      <w:r>
        <w:rPr>
          <w:bCs/>
          <w:sz w:val="28"/>
          <w:szCs w:val="28"/>
        </w:rPr>
        <w:t>23,</w:t>
      </w:r>
      <w:r w:rsidR="005A761B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>%.</w:t>
      </w:r>
    </w:p>
    <w:p w14:paraId="2D0A109C" w14:textId="77777777" w:rsidR="004C0FE5" w:rsidRPr="00B2384A" w:rsidRDefault="004C0FE5" w:rsidP="004C0FE5">
      <w:pPr>
        <w:rPr>
          <w:bCs/>
          <w:sz w:val="28"/>
          <w:szCs w:val="28"/>
        </w:rPr>
      </w:pPr>
    </w:p>
    <w:p w14:paraId="762BF800" w14:textId="77777777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>К отчету прилагается:</w:t>
      </w:r>
    </w:p>
    <w:p w14:paraId="0FD61535" w14:textId="4D0696FD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объем поступления доходов бюджета </w:t>
      </w:r>
      <w:r w:rsidRPr="00B2384A">
        <w:rPr>
          <w:sz w:val="28"/>
          <w:szCs w:val="28"/>
        </w:rPr>
        <w:t xml:space="preserve">муниципального образования  </w:t>
      </w:r>
      <w:r w:rsidR="005A761B">
        <w:rPr>
          <w:sz w:val="28"/>
          <w:szCs w:val="28"/>
        </w:rPr>
        <w:t>Мотор</w:t>
      </w:r>
      <w:r w:rsidRPr="00B2384A">
        <w:rPr>
          <w:sz w:val="28"/>
          <w:szCs w:val="28"/>
        </w:rPr>
        <w:t>ское   сельское поселение</w:t>
      </w:r>
      <w:r w:rsidRPr="00B2384A">
        <w:rPr>
          <w:bCs/>
          <w:sz w:val="28"/>
          <w:szCs w:val="28"/>
        </w:rPr>
        <w:t xml:space="preserve">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202</w:t>
      </w:r>
      <w:r w:rsidR="005A761B">
        <w:rPr>
          <w:bCs/>
          <w:sz w:val="28"/>
          <w:szCs w:val="28"/>
        </w:rPr>
        <w:t xml:space="preserve">3 </w:t>
      </w:r>
      <w:r w:rsidRPr="00B2384A">
        <w:rPr>
          <w:bCs/>
          <w:sz w:val="28"/>
          <w:szCs w:val="28"/>
        </w:rPr>
        <w:t>года согласно приложению №1;</w:t>
      </w:r>
    </w:p>
    <w:p w14:paraId="22F859D0" w14:textId="6218F52F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 распределение расходов бюджета поселения по разделам, подразделам классификации расходов бюджетов за </w:t>
      </w:r>
      <w:r>
        <w:rPr>
          <w:bCs/>
          <w:sz w:val="28"/>
          <w:szCs w:val="28"/>
        </w:rPr>
        <w:t>1</w:t>
      </w:r>
      <w:r w:rsidRPr="00B2384A">
        <w:rPr>
          <w:bCs/>
          <w:sz w:val="28"/>
          <w:szCs w:val="28"/>
        </w:rPr>
        <w:t xml:space="preserve"> квартал 20</w:t>
      </w:r>
      <w:r>
        <w:rPr>
          <w:bCs/>
          <w:sz w:val="28"/>
          <w:szCs w:val="28"/>
        </w:rPr>
        <w:t>2</w:t>
      </w:r>
      <w:r w:rsidR="005A761B"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</w:t>
      </w:r>
      <w:r w:rsidRPr="00B2384A">
        <w:rPr>
          <w:sz w:val="28"/>
          <w:szCs w:val="28"/>
        </w:rPr>
        <w:t xml:space="preserve"> </w:t>
      </w:r>
      <w:r w:rsidRPr="00B2384A">
        <w:rPr>
          <w:bCs/>
          <w:sz w:val="28"/>
          <w:szCs w:val="28"/>
        </w:rPr>
        <w:t>согласно приложению № 2;</w:t>
      </w:r>
    </w:p>
    <w:p w14:paraId="2C9A45F3" w14:textId="1F59CD54"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  распределение бюджетных ассигнований по целевым статьям (муниципальным программам </w:t>
      </w:r>
      <w:r w:rsidR="005A761B">
        <w:rPr>
          <w:bCs/>
          <w:sz w:val="28"/>
          <w:szCs w:val="28"/>
        </w:rPr>
        <w:t>Мотор</w:t>
      </w:r>
      <w:r w:rsidRPr="00B2384A">
        <w:rPr>
          <w:bCs/>
          <w:sz w:val="28"/>
          <w:szCs w:val="28"/>
        </w:rPr>
        <w:t>ского сельского поселения и непрограммным направлениям деятельности) группам видов расходов классификации  расходов бюджетов за</w:t>
      </w:r>
      <w:r>
        <w:rPr>
          <w:bCs/>
          <w:sz w:val="28"/>
          <w:szCs w:val="28"/>
        </w:rPr>
        <w:t xml:space="preserve"> 1</w:t>
      </w:r>
      <w:r w:rsidRPr="00B2384A">
        <w:rPr>
          <w:bCs/>
          <w:sz w:val="28"/>
          <w:szCs w:val="28"/>
        </w:rPr>
        <w:t xml:space="preserve"> квартал 202</w:t>
      </w:r>
      <w:r w:rsidR="005A761B"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 </w:t>
      </w:r>
      <w:r w:rsidRPr="00B2384A">
        <w:rPr>
          <w:sz w:val="28"/>
          <w:szCs w:val="28"/>
        </w:rPr>
        <w:t>согласно приложению № 3;</w:t>
      </w:r>
    </w:p>
    <w:p w14:paraId="357A3666" w14:textId="6E0F2B73" w:rsidR="004C0FE5" w:rsidRPr="00E73859" w:rsidRDefault="005A761B" w:rsidP="005A761B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4C0FE5" w:rsidRPr="00B2384A">
        <w:rPr>
          <w:sz w:val="28"/>
          <w:szCs w:val="28"/>
        </w:rPr>
        <w:t xml:space="preserve">ведомственная структура расходов бюджета поселения </w:t>
      </w:r>
      <w:r w:rsidR="004C0FE5" w:rsidRPr="00B2384A">
        <w:rPr>
          <w:bCs/>
          <w:sz w:val="28"/>
          <w:szCs w:val="28"/>
        </w:rPr>
        <w:t xml:space="preserve">за </w:t>
      </w:r>
      <w:r w:rsidR="004C0FE5">
        <w:rPr>
          <w:bCs/>
          <w:sz w:val="28"/>
          <w:szCs w:val="28"/>
        </w:rPr>
        <w:t>1</w:t>
      </w:r>
      <w:r w:rsidR="004C0FE5" w:rsidRPr="00B2384A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="004C0FE5" w:rsidRPr="00B2384A">
        <w:rPr>
          <w:bCs/>
          <w:sz w:val="28"/>
          <w:szCs w:val="28"/>
        </w:rPr>
        <w:t xml:space="preserve"> года</w:t>
      </w:r>
      <w:r w:rsidR="004C0FE5" w:rsidRPr="00B2384A">
        <w:rPr>
          <w:sz w:val="28"/>
          <w:szCs w:val="28"/>
        </w:rPr>
        <w:t xml:space="preserve"> согласно приложению № 4.</w:t>
      </w:r>
    </w:p>
    <w:p w14:paraId="33C08E52" w14:textId="5702CC98" w:rsidR="00104516" w:rsidRPr="005A761B" w:rsidRDefault="004C0FE5" w:rsidP="005A761B">
      <w:pPr>
        <w:ind w:left="360"/>
        <w:rPr>
          <w:sz w:val="28"/>
          <w:szCs w:val="28"/>
        </w:rPr>
      </w:pPr>
      <w:r w:rsidRPr="00E73859">
        <w:rPr>
          <w:sz w:val="28"/>
          <w:szCs w:val="28"/>
        </w:rPr>
        <w:t xml:space="preserve">        </w:t>
      </w:r>
    </w:p>
    <w:sectPr w:rsidR="00104516" w:rsidRPr="005A7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15"/>
    <w:rsid w:val="00104516"/>
    <w:rsid w:val="001F6B15"/>
    <w:rsid w:val="00462C82"/>
    <w:rsid w:val="004C0FE5"/>
    <w:rsid w:val="005A761B"/>
    <w:rsid w:val="0076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E070"/>
  <w15:chartTrackingRefBased/>
  <w15:docId w15:val="{4B33CFDF-FD82-42D6-90E4-8212B4CD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2023-04-09T13:56:00Z</dcterms:created>
  <dcterms:modified xsi:type="dcterms:W3CDTF">2023-04-09T15:48:00Z</dcterms:modified>
</cp:coreProperties>
</file>