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19A58" w14:textId="77777777" w:rsidR="002A29B3" w:rsidRDefault="002A29B3" w:rsidP="002A29B3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АДМИНИСТРАЦИЯ МОТОРСКОГО СЕЛЬСКОГО ПОСЕЛЕНИЯ </w:t>
      </w:r>
      <w:r>
        <w:rPr>
          <w:b/>
          <w:sz w:val="28"/>
          <w:szCs w:val="28"/>
        </w:rPr>
        <w:t>КИЛЬМЕЗСКОГО РАЙОНА КИРОВСКОЙ ОБЛАСТИ</w:t>
      </w:r>
    </w:p>
    <w:p w14:paraId="184B0B9F" w14:textId="77777777" w:rsidR="002A29B3" w:rsidRDefault="002A29B3" w:rsidP="002A29B3">
      <w:pPr>
        <w:rPr>
          <w:b/>
          <w:sz w:val="28"/>
          <w:szCs w:val="28"/>
        </w:rPr>
      </w:pPr>
    </w:p>
    <w:p w14:paraId="1209A197" w14:textId="77777777" w:rsidR="002A29B3" w:rsidRDefault="002A29B3" w:rsidP="002A29B3">
      <w:pPr>
        <w:jc w:val="center"/>
        <w:outlineLvl w:val="0"/>
        <w:rPr>
          <w:b/>
          <w:sz w:val="28"/>
          <w:szCs w:val="28"/>
        </w:rPr>
      </w:pPr>
    </w:p>
    <w:p w14:paraId="1688D4A2" w14:textId="552AA979" w:rsidR="002A29B3" w:rsidRDefault="008234DF" w:rsidP="002A29B3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2A29B3">
        <w:rPr>
          <w:b/>
          <w:sz w:val="28"/>
          <w:szCs w:val="28"/>
        </w:rPr>
        <w:t xml:space="preserve">  </w:t>
      </w:r>
    </w:p>
    <w:p w14:paraId="1A51F5DD" w14:textId="77777777" w:rsidR="002A29B3" w:rsidRDefault="002A29B3" w:rsidP="002A29B3">
      <w:pPr>
        <w:ind w:left="-142"/>
        <w:rPr>
          <w:sz w:val="28"/>
          <w:szCs w:val="28"/>
        </w:rPr>
      </w:pPr>
    </w:p>
    <w:p w14:paraId="5551DCCD" w14:textId="3DD5E27F" w:rsidR="002A29B3" w:rsidRDefault="002A29B3" w:rsidP="002A29B3">
      <w:pPr>
        <w:rPr>
          <w:sz w:val="28"/>
          <w:szCs w:val="28"/>
        </w:rPr>
      </w:pPr>
      <w:r>
        <w:rPr>
          <w:sz w:val="28"/>
          <w:szCs w:val="28"/>
        </w:rPr>
        <w:t xml:space="preserve">       14.11. 2023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</w:t>
      </w:r>
      <w:r w:rsidR="008234DF">
        <w:rPr>
          <w:sz w:val="28"/>
          <w:szCs w:val="28"/>
        </w:rPr>
        <w:t>77</w:t>
      </w:r>
      <w:r>
        <w:rPr>
          <w:sz w:val="28"/>
          <w:szCs w:val="28"/>
        </w:rPr>
        <w:t xml:space="preserve">                </w:t>
      </w:r>
    </w:p>
    <w:p w14:paraId="4090832F" w14:textId="77777777" w:rsidR="002A29B3" w:rsidRDefault="002A29B3" w:rsidP="002A29B3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д.Надежда</w:t>
      </w:r>
    </w:p>
    <w:p w14:paraId="0A9E83F7" w14:textId="3B62575A" w:rsidR="003878C6" w:rsidRDefault="003878C6"/>
    <w:p w14:paraId="46BDF761" w14:textId="00C81C5C" w:rsidR="002A29B3" w:rsidRDefault="002A29B3"/>
    <w:p w14:paraId="17F499EA" w14:textId="1DC16B18" w:rsidR="002A29B3" w:rsidRDefault="002A29B3"/>
    <w:p w14:paraId="203648D5" w14:textId="5D94CBB0" w:rsidR="002A29B3" w:rsidRDefault="002A29B3"/>
    <w:p w14:paraId="0A92A23A" w14:textId="77777777" w:rsidR="002A29B3" w:rsidRPr="00EB2E16" w:rsidRDefault="002A29B3" w:rsidP="002A29B3">
      <w:pPr>
        <w:spacing w:line="276" w:lineRule="auto"/>
        <w:jc w:val="center"/>
        <w:rPr>
          <w:b/>
          <w:sz w:val="28"/>
          <w:szCs w:val="28"/>
        </w:rPr>
      </w:pPr>
      <w:bookmarkStart w:id="1" w:name="_Hlk138670131"/>
      <w:r w:rsidRPr="00EB2E16">
        <w:rPr>
          <w:b/>
          <w:sz w:val="28"/>
          <w:szCs w:val="28"/>
        </w:rPr>
        <w:t xml:space="preserve">О принятии имущества в муниципальную собственность  </w:t>
      </w:r>
    </w:p>
    <w:p w14:paraId="366646CA" w14:textId="75D7F825" w:rsidR="002A29B3" w:rsidRPr="00EB2E16" w:rsidRDefault="002A29B3" w:rsidP="002A29B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Мотор</w:t>
      </w:r>
      <w:r w:rsidRPr="00EB2E16">
        <w:rPr>
          <w:b/>
          <w:sz w:val="28"/>
          <w:szCs w:val="28"/>
        </w:rPr>
        <w:t xml:space="preserve">ского сельского поселения </w:t>
      </w:r>
    </w:p>
    <w:bookmarkEnd w:id="1"/>
    <w:p w14:paraId="0CB6844F" w14:textId="77777777" w:rsidR="002A29B3" w:rsidRPr="00EB2E16" w:rsidRDefault="002A29B3" w:rsidP="002A29B3">
      <w:pPr>
        <w:spacing w:line="276" w:lineRule="auto"/>
        <w:jc w:val="center"/>
        <w:rPr>
          <w:sz w:val="28"/>
          <w:szCs w:val="28"/>
        </w:rPr>
      </w:pPr>
    </w:p>
    <w:p w14:paraId="50FE84C5" w14:textId="14417A85" w:rsidR="002A29B3" w:rsidRPr="00EB2E16" w:rsidRDefault="002A29B3" w:rsidP="002A29B3">
      <w:pPr>
        <w:pStyle w:val="2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EB2E16">
        <w:rPr>
          <w:rFonts w:ascii="Times New Roman" w:hAnsi="Times New Roman" w:cs="Times New Roman"/>
          <w:color w:val="000000"/>
          <w:lang w:bidi="ru-RU"/>
        </w:rPr>
        <w:t xml:space="preserve">В соответствии с Федеральным законом от 06.10.2003 </w:t>
      </w:r>
      <w:r w:rsidRPr="00EB2E16">
        <w:rPr>
          <w:rFonts w:ascii="Times New Roman" w:hAnsi="Times New Roman" w:cs="Times New Roman"/>
          <w:color w:val="000000"/>
          <w:lang w:val="en-US" w:bidi="en-US"/>
        </w:rPr>
        <w:t>N</w:t>
      </w:r>
      <w:r w:rsidRPr="00EB2E16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EB2E16">
        <w:rPr>
          <w:rFonts w:ascii="Times New Roman" w:hAnsi="Times New Roman" w:cs="Times New Roman"/>
          <w:color w:val="000000"/>
          <w:lang w:bidi="ru-RU"/>
        </w:rPr>
        <w:t xml:space="preserve">131-ФЗ "Об общих принципах организации местного самоуправления в Российской Федерации", законом Кировской области от 29.12.2004 </w:t>
      </w:r>
      <w:r w:rsidRPr="00EB2E16">
        <w:rPr>
          <w:rFonts w:ascii="Times New Roman" w:hAnsi="Times New Roman" w:cs="Times New Roman"/>
          <w:color w:val="000000"/>
          <w:lang w:val="en-US" w:bidi="en-US"/>
        </w:rPr>
        <w:t>N</w:t>
      </w:r>
      <w:r w:rsidRPr="00EB2E16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EB2E16">
        <w:rPr>
          <w:rFonts w:ascii="Times New Roman" w:hAnsi="Times New Roman" w:cs="Times New Roman"/>
          <w:color w:val="000000"/>
          <w:lang w:bidi="ru-RU"/>
        </w:rPr>
        <w:t xml:space="preserve">292-30 «О местном самоуправлении в Кировской области», на основании статьи 25 Устава муниципального образования </w:t>
      </w:r>
      <w:r>
        <w:rPr>
          <w:rFonts w:ascii="Times New Roman" w:hAnsi="Times New Roman" w:cs="Times New Roman"/>
          <w:color w:val="000000"/>
          <w:lang w:bidi="ru-RU"/>
        </w:rPr>
        <w:t>Мотор</w:t>
      </w:r>
      <w:r w:rsidRPr="00EB2E16">
        <w:rPr>
          <w:rFonts w:ascii="Times New Roman" w:hAnsi="Times New Roman" w:cs="Times New Roman"/>
          <w:color w:val="000000"/>
          <w:lang w:bidi="ru-RU"/>
        </w:rPr>
        <w:t>ское сельское поселение</w:t>
      </w:r>
      <w:r w:rsidR="00833AFF" w:rsidRPr="008234DF">
        <w:rPr>
          <w:rFonts w:ascii="Times New Roman" w:hAnsi="Times New Roman" w:cs="Times New Roman"/>
          <w:color w:val="000000"/>
          <w:lang w:bidi="ru-RU"/>
        </w:rPr>
        <w:t>, на основании договора Краснова П.И.</w:t>
      </w:r>
      <w:r w:rsidR="003D6FE5" w:rsidRPr="008234DF">
        <w:rPr>
          <w:rFonts w:ascii="Times New Roman" w:hAnsi="Times New Roman" w:cs="Times New Roman"/>
          <w:color w:val="000000"/>
          <w:lang w:bidi="ru-RU"/>
        </w:rPr>
        <w:t>(354188)</w:t>
      </w:r>
      <w:r w:rsidR="00833AFF" w:rsidRPr="008234DF">
        <w:rPr>
          <w:rFonts w:ascii="Times New Roman" w:hAnsi="Times New Roman" w:cs="Times New Roman"/>
          <w:color w:val="000000"/>
          <w:lang w:bidi="ru-RU"/>
        </w:rPr>
        <w:t xml:space="preserve"> и </w:t>
      </w:r>
      <w:proofErr w:type="spellStart"/>
      <w:r w:rsidR="00833AFF" w:rsidRPr="008234DF">
        <w:rPr>
          <w:rFonts w:ascii="Times New Roman" w:hAnsi="Times New Roman" w:cs="Times New Roman"/>
          <w:color w:val="000000"/>
          <w:lang w:bidi="ru-RU"/>
        </w:rPr>
        <w:t>Нургалеева</w:t>
      </w:r>
      <w:proofErr w:type="spellEnd"/>
      <w:r w:rsidR="00833AFF" w:rsidRPr="008234DF">
        <w:rPr>
          <w:rFonts w:ascii="Times New Roman" w:hAnsi="Times New Roman" w:cs="Times New Roman"/>
          <w:color w:val="000000"/>
          <w:lang w:bidi="ru-RU"/>
        </w:rPr>
        <w:t xml:space="preserve"> М.А.</w:t>
      </w:r>
      <w:r w:rsidR="003D6FE5" w:rsidRPr="008234DF">
        <w:rPr>
          <w:rFonts w:ascii="Times New Roman" w:hAnsi="Times New Roman" w:cs="Times New Roman"/>
          <w:color w:val="000000"/>
          <w:lang w:bidi="ru-RU"/>
        </w:rPr>
        <w:t>(6398638000)</w:t>
      </w:r>
      <w:r w:rsidR="00833AFF" w:rsidRPr="008234DF">
        <w:rPr>
          <w:rFonts w:ascii="Times New Roman" w:hAnsi="Times New Roman" w:cs="Times New Roman"/>
          <w:color w:val="000000"/>
          <w:lang w:bidi="ru-RU"/>
        </w:rPr>
        <w:t>, и заявлений об отказе</w:t>
      </w:r>
      <w:r w:rsidR="008234DF">
        <w:rPr>
          <w:rFonts w:ascii="Times New Roman" w:hAnsi="Times New Roman" w:cs="Times New Roman"/>
          <w:color w:val="000000"/>
          <w:lang w:bidi="ru-RU"/>
        </w:rPr>
        <w:t xml:space="preserve"> с Красновым П.И и Нургалеевым М.А., администрация Моторского сельского поселения ПОСТАНОВЛЯЕТ:</w:t>
      </w:r>
    </w:p>
    <w:p w14:paraId="4F384AA3" w14:textId="296CC985" w:rsidR="002A29B3" w:rsidRPr="00EB2E16" w:rsidRDefault="002A29B3" w:rsidP="002A29B3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EB2E16">
        <w:rPr>
          <w:sz w:val="28"/>
          <w:szCs w:val="28"/>
        </w:rPr>
        <w:t xml:space="preserve">1. Принять в муниципальную собственность </w:t>
      </w:r>
      <w:r>
        <w:rPr>
          <w:sz w:val="28"/>
          <w:szCs w:val="28"/>
        </w:rPr>
        <w:t>Мотор</w:t>
      </w:r>
      <w:r w:rsidRPr="00EB2E16">
        <w:rPr>
          <w:sz w:val="28"/>
          <w:szCs w:val="28"/>
        </w:rPr>
        <w:t>ского сельского поселения Кильмезского района Кировской области:</w:t>
      </w:r>
    </w:p>
    <w:p w14:paraId="3D943D96" w14:textId="3FE9C151" w:rsidR="002A29B3" w:rsidRDefault="002A29B3" w:rsidP="002A29B3">
      <w:pPr>
        <w:spacing w:line="276" w:lineRule="auto"/>
        <w:jc w:val="both"/>
        <w:rPr>
          <w:sz w:val="28"/>
          <w:szCs w:val="28"/>
        </w:rPr>
      </w:pPr>
      <w:r w:rsidRPr="00EB2E16">
        <w:rPr>
          <w:sz w:val="28"/>
          <w:szCs w:val="28"/>
        </w:rPr>
        <w:t xml:space="preserve">1.1. </w:t>
      </w:r>
      <w:r w:rsidR="00833AFF">
        <w:rPr>
          <w:sz w:val="28"/>
          <w:szCs w:val="28"/>
        </w:rPr>
        <w:t>Светильники в количестве 21шт. д.Надежда Кильмезский район, Кировская область;</w:t>
      </w:r>
    </w:p>
    <w:p w14:paraId="2DC1D2B9" w14:textId="312DFF84" w:rsidR="00833AFF" w:rsidRPr="00EB2E16" w:rsidRDefault="00833AFF" w:rsidP="002A29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Светильники в количестве 15 шт. д.Тархан Кильмезский район, Кировская область.</w:t>
      </w:r>
    </w:p>
    <w:p w14:paraId="505CD081" w14:textId="005CB702" w:rsidR="002A29B3" w:rsidRPr="00EB2E16" w:rsidRDefault="008234DF" w:rsidP="002A29B3">
      <w:pPr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29B3" w:rsidRPr="00EB2E16">
        <w:rPr>
          <w:sz w:val="28"/>
          <w:szCs w:val="28"/>
        </w:rPr>
        <w:t>.</w:t>
      </w:r>
      <w:r>
        <w:rPr>
          <w:sz w:val="28"/>
          <w:szCs w:val="28"/>
        </w:rPr>
        <w:t>Контроль за выполнением настоящего постановления оставляю за собой</w:t>
      </w:r>
      <w:r w:rsidR="002A29B3" w:rsidRPr="00EB2E16">
        <w:rPr>
          <w:sz w:val="28"/>
          <w:szCs w:val="28"/>
        </w:rPr>
        <w:t>.</w:t>
      </w:r>
    </w:p>
    <w:p w14:paraId="13B7D81C" w14:textId="77777777" w:rsidR="002A29B3" w:rsidRPr="00EB2E16" w:rsidRDefault="002A29B3" w:rsidP="002A29B3">
      <w:pPr>
        <w:spacing w:line="276" w:lineRule="auto"/>
        <w:jc w:val="both"/>
        <w:rPr>
          <w:sz w:val="28"/>
          <w:szCs w:val="28"/>
        </w:rPr>
      </w:pPr>
    </w:p>
    <w:p w14:paraId="0EEA539C" w14:textId="77777777" w:rsidR="002A29B3" w:rsidRPr="00EB2E16" w:rsidRDefault="002A29B3" w:rsidP="002A29B3">
      <w:pPr>
        <w:spacing w:line="276" w:lineRule="auto"/>
        <w:jc w:val="both"/>
        <w:rPr>
          <w:sz w:val="28"/>
          <w:szCs w:val="28"/>
        </w:rPr>
      </w:pPr>
    </w:p>
    <w:p w14:paraId="4E964C4E" w14:textId="77777777" w:rsidR="002A29B3" w:rsidRPr="00EB2E16" w:rsidRDefault="002A29B3" w:rsidP="002A29B3">
      <w:pPr>
        <w:spacing w:line="276" w:lineRule="auto"/>
        <w:jc w:val="both"/>
        <w:rPr>
          <w:sz w:val="28"/>
          <w:szCs w:val="28"/>
        </w:rPr>
      </w:pPr>
    </w:p>
    <w:p w14:paraId="77CAC4AB" w14:textId="77777777" w:rsidR="002A29B3" w:rsidRPr="00EB2E16" w:rsidRDefault="002A29B3" w:rsidP="002A29B3">
      <w:pPr>
        <w:spacing w:line="276" w:lineRule="auto"/>
        <w:jc w:val="both"/>
        <w:rPr>
          <w:sz w:val="28"/>
          <w:szCs w:val="28"/>
        </w:rPr>
      </w:pPr>
    </w:p>
    <w:p w14:paraId="37057F78" w14:textId="77777777" w:rsidR="002A29B3" w:rsidRDefault="002A29B3" w:rsidP="002A29B3">
      <w:pPr>
        <w:spacing w:line="276" w:lineRule="auto"/>
        <w:ind w:firstLine="567"/>
        <w:rPr>
          <w:sz w:val="28"/>
          <w:szCs w:val="28"/>
        </w:rPr>
      </w:pPr>
      <w:r w:rsidRPr="00EB2E1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Моторского</w:t>
      </w:r>
    </w:p>
    <w:p w14:paraId="38E7D1ED" w14:textId="2E705D79" w:rsidR="002A29B3" w:rsidRPr="00EB2E16" w:rsidRDefault="002A29B3" w:rsidP="002A29B3">
      <w:pPr>
        <w:spacing w:line="276" w:lineRule="auto"/>
        <w:ind w:firstLine="567"/>
        <w:rPr>
          <w:sz w:val="28"/>
          <w:szCs w:val="28"/>
        </w:rPr>
      </w:pPr>
      <w:r w:rsidRPr="00EB2E16">
        <w:rPr>
          <w:sz w:val="28"/>
          <w:szCs w:val="28"/>
        </w:rPr>
        <w:t xml:space="preserve">сельского поселения                                            </w:t>
      </w:r>
      <w:r w:rsidR="008234DF">
        <w:rPr>
          <w:sz w:val="28"/>
          <w:szCs w:val="28"/>
        </w:rPr>
        <w:t xml:space="preserve">         </w:t>
      </w:r>
      <w:r w:rsidRPr="00EB2E16">
        <w:rPr>
          <w:sz w:val="28"/>
          <w:szCs w:val="28"/>
        </w:rPr>
        <w:t xml:space="preserve">  </w:t>
      </w:r>
      <w:r>
        <w:rPr>
          <w:sz w:val="28"/>
          <w:szCs w:val="28"/>
        </w:rPr>
        <w:t>В.А.Федорко</w:t>
      </w:r>
    </w:p>
    <w:p w14:paraId="306D4A0A" w14:textId="77777777" w:rsidR="002A29B3" w:rsidRPr="00EB2E16" w:rsidRDefault="002A29B3" w:rsidP="002A29B3">
      <w:pPr>
        <w:spacing w:line="276" w:lineRule="auto"/>
        <w:jc w:val="both"/>
        <w:rPr>
          <w:sz w:val="28"/>
          <w:szCs w:val="28"/>
        </w:rPr>
      </w:pPr>
    </w:p>
    <w:p w14:paraId="6FD1D622" w14:textId="00ECD85F" w:rsidR="002A29B3" w:rsidRDefault="002A29B3" w:rsidP="002A29B3">
      <w:pPr>
        <w:jc w:val="center"/>
        <w:outlineLvl w:val="0"/>
        <w:rPr>
          <w:sz w:val="28"/>
          <w:szCs w:val="28"/>
        </w:rPr>
      </w:pPr>
      <w:r>
        <w:t xml:space="preserve">          </w:t>
      </w:r>
    </w:p>
    <w:p w14:paraId="3056F8E4" w14:textId="6010D5F4" w:rsidR="002A29B3" w:rsidRDefault="002A29B3"/>
    <w:sectPr w:rsidR="002A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C6"/>
    <w:rsid w:val="002A29B3"/>
    <w:rsid w:val="003878C6"/>
    <w:rsid w:val="003D6FE5"/>
    <w:rsid w:val="008234DF"/>
    <w:rsid w:val="00833AFF"/>
    <w:rsid w:val="00A5334C"/>
    <w:rsid w:val="00E2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6C55"/>
  <w15:chartTrackingRefBased/>
  <w15:docId w15:val="{2BC6C743-3371-46AC-B1E0-81B8FBE3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A29B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29B3"/>
    <w:pPr>
      <w:widowControl w:val="0"/>
      <w:shd w:val="clear" w:color="auto" w:fill="FFFFFF"/>
      <w:spacing w:after="240" w:line="307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2023-11-14T11:44:00Z</cp:lastPrinted>
  <dcterms:created xsi:type="dcterms:W3CDTF">2023-11-14T07:09:00Z</dcterms:created>
  <dcterms:modified xsi:type="dcterms:W3CDTF">2023-11-14T12:08:00Z</dcterms:modified>
</cp:coreProperties>
</file>