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56" w:rsidRPr="00F32856" w:rsidRDefault="00F32856" w:rsidP="00F32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856">
        <w:rPr>
          <w:rFonts w:ascii="Times New Roman" w:hAnsi="Times New Roman" w:cs="Times New Roman"/>
          <w:b/>
          <w:sz w:val="28"/>
          <w:szCs w:val="28"/>
        </w:rPr>
        <w:t>МОТОРСКАЯ СЕЛЬСКАЯ ДУМА</w:t>
      </w:r>
    </w:p>
    <w:p w:rsidR="00F32856" w:rsidRPr="00F32856" w:rsidRDefault="00F32856" w:rsidP="00F32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856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:rsidR="00F32856" w:rsidRPr="00F32856" w:rsidRDefault="00F32856" w:rsidP="00F32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856">
        <w:rPr>
          <w:rFonts w:ascii="Times New Roman" w:hAnsi="Times New Roman" w:cs="Times New Roman"/>
          <w:b/>
          <w:sz w:val="28"/>
          <w:szCs w:val="28"/>
        </w:rPr>
        <w:t xml:space="preserve">пятого созыва </w:t>
      </w:r>
    </w:p>
    <w:p w:rsidR="00F32856" w:rsidRPr="00F32856" w:rsidRDefault="00F32856" w:rsidP="00F32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856"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F32856" w:rsidRPr="00F32856" w:rsidRDefault="00F32856" w:rsidP="00F32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856" w:rsidRPr="00F32856" w:rsidRDefault="00F32856" w:rsidP="00F32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856" w:rsidRDefault="00F32856" w:rsidP="00F32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285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3285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32856" w:rsidRPr="00F32856" w:rsidRDefault="00F32856" w:rsidP="00F32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856" w:rsidRPr="00F32856" w:rsidRDefault="00F32856" w:rsidP="00F328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F32856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32856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328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11/8</w:t>
      </w:r>
    </w:p>
    <w:p w:rsidR="00F32856" w:rsidRDefault="00F32856" w:rsidP="00F32856">
      <w:pPr>
        <w:spacing w:after="0"/>
        <w:rPr>
          <w:b/>
        </w:rPr>
      </w:pPr>
    </w:p>
    <w:p w:rsidR="005022B2" w:rsidRPr="005022B2" w:rsidRDefault="005022B2" w:rsidP="001059D0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22B2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прогнозного плана приватизации муниципального имущества муниципального образования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Моторское</w:t>
      </w:r>
      <w:r w:rsidRPr="005022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Кильмезского</w:t>
      </w:r>
      <w:r w:rsidRPr="005022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Кировской области на 2024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-2026  годы</w:t>
      </w:r>
    </w:p>
    <w:p w:rsidR="005022B2" w:rsidRPr="005022B2" w:rsidRDefault="005022B2" w:rsidP="005022B2">
      <w:pPr>
        <w:shd w:val="clear" w:color="auto" w:fill="FFFFFF"/>
        <w:spacing w:before="105" w:after="105" w:line="240" w:lineRule="auto"/>
        <w:ind w:right="3975"/>
        <w:rPr>
          <w:rFonts w:ascii="Times New Roman" w:eastAsia="Times New Roman" w:hAnsi="Times New Roman" w:cs="Times New Roman"/>
          <w:sz w:val="28"/>
          <w:szCs w:val="28"/>
        </w:rPr>
      </w:pPr>
      <w:r w:rsidRPr="005022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 </w:t>
      </w:r>
    </w:p>
    <w:p w:rsidR="005022B2" w:rsidRPr="005022B2" w:rsidRDefault="005022B2" w:rsidP="005022B2">
      <w:pPr>
        <w:shd w:val="clear" w:color="auto" w:fill="FFFFFF"/>
        <w:spacing w:before="105" w:after="105" w:line="240" w:lineRule="auto"/>
        <w:ind w:firstLine="5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22B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закона от 06.10.2003 № 131 - ФЗ «Об общих принципах  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22B2">
        <w:rPr>
          <w:rFonts w:ascii="Times New Roman" w:eastAsia="Times New Roman" w:hAnsi="Times New Roman" w:cs="Times New Roman"/>
          <w:sz w:val="28"/>
          <w:szCs w:val="28"/>
        </w:rPr>
        <w:t>Конституции РФ, Гражданского кодекса РФ, Федерального закона № 178 - ФЗ от 21.12. 2001 г. « О </w:t>
      </w:r>
      <w:r w:rsidRPr="005022B2">
        <w:rPr>
          <w:rFonts w:ascii="Times New Roman" w:eastAsia="Times New Roman" w:hAnsi="Times New Roman" w:cs="Times New Roman"/>
          <w:spacing w:val="4"/>
          <w:sz w:val="28"/>
          <w:szCs w:val="28"/>
        </w:rPr>
        <w:t>приватизации государственного и муниципального имущества в РФ»,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hyperlink r:id="rId4" w:history="1">
        <w:r w:rsidRPr="005022B2">
          <w:rPr>
            <w:rFonts w:ascii="Times New Roman" w:eastAsia="Times New Roman" w:hAnsi="Times New Roman" w:cs="Times New Roman"/>
            <w:sz w:val="28"/>
            <w:szCs w:val="28"/>
          </w:rPr>
          <w:t>постановления</w:t>
        </w:r>
      </w:hyperlink>
      <w:r w:rsidRPr="005022B2">
        <w:rPr>
          <w:rFonts w:ascii="Times New Roman" w:eastAsia="Times New Roman" w:hAnsi="Times New Roman" w:cs="Times New Roman"/>
          <w:sz w:val="28"/>
          <w:szCs w:val="28"/>
        </w:rPr>
        <w:t> 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</w:t>
      </w:r>
      <w:proofErr w:type="gramEnd"/>
      <w:r w:rsidRPr="005022B2">
        <w:rPr>
          <w:rFonts w:ascii="Times New Roman" w:eastAsia="Times New Roman" w:hAnsi="Times New Roman" w:cs="Times New Roman"/>
          <w:sz w:val="28"/>
          <w:szCs w:val="28"/>
        </w:rPr>
        <w:t xml:space="preserve"> в Правила подготовки и принятия решений об условиях приватизации федерального имущества»,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22B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«Положения о порядке управления и распоряжения имуществом, находящимся в  муниципальной собственности муниципального образования </w:t>
      </w:r>
      <w:r w:rsidR="001059D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Моторское  сельское поселение», </w:t>
      </w:r>
      <w:r w:rsidRPr="005022B2">
        <w:rPr>
          <w:rFonts w:ascii="Times New Roman" w:eastAsia="Times New Roman" w:hAnsi="Times New Roman" w:cs="Times New Roman"/>
          <w:sz w:val="28"/>
          <w:szCs w:val="28"/>
        </w:rPr>
        <w:t>Устава муниципального образования </w:t>
      </w:r>
      <w:r w:rsidR="001059D0">
        <w:rPr>
          <w:rFonts w:ascii="Times New Roman" w:eastAsia="Times New Roman" w:hAnsi="Times New Roman" w:cs="Times New Roman"/>
          <w:spacing w:val="4"/>
          <w:sz w:val="28"/>
          <w:szCs w:val="28"/>
        </w:rPr>
        <w:t>Моторское</w:t>
      </w:r>
      <w:r w:rsidRPr="005022B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сельское поселение </w:t>
      </w:r>
      <w:r w:rsidR="001059D0">
        <w:rPr>
          <w:rFonts w:ascii="Times New Roman" w:eastAsia="Times New Roman" w:hAnsi="Times New Roman" w:cs="Times New Roman"/>
          <w:spacing w:val="4"/>
          <w:sz w:val="28"/>
          <w:szCs w:val="28"/>
        </w:rPr>
        <w:t>Кильмезского</w:t>
      </w:r>
      <w:r w:rsidRPr="005022B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района Кировской области,</w:t>
      </w:r>
      <w:r w:rsidR="00DB1C9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1059D0">
        <w:rPr>
          <w:rFonts w:ascii="Times New Roman" w:eastAsia="Times New Roman" w:hAnsi="Times New Roman" w:cs="Times New Roman"/>
          <w:sz w:val="28"/>
          <w:szCs w:val="28"/>
        </w:rPr>
        <w:t>Моторская</w:t>
      </w:r>
      <w:proofErr w:type="spellEnd"/>
      <w:r w:rsidRPr="005022B2">
        <w:rPr>
          <w:rFonts w:ascii="Times New Roman" w:eastAsia="Times New Roman" w:hAnsi="Times New Roman" w:cs="Times New Roman"/>
          <w:sz w:val="28"/>
          <w:szCs w:val="28"/>
        </w:rPr>
        <w:t xml:space="preserve"> сельская Дума </w:t>
      </w:r>
      <w:r w:rsidRPr="005022B2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5022B2" w:rsidRPr="005022B2" w:rsidRDefault="005022B2" w:rsidP="005022B2">
      <w:pPr>
        <w:shd w:val="clear" w:color="auto" w:fill="FFFFFF"/>
        <w:spacing w:before="105" w:after="105" w:line="240" w:lineRule="auto"/>
        <w:ind w:firstLine="558"/>
        <w:rPr>
          <w:rFonts w:ascii="Times New Roman" w:eastAsia="Times New Roman" w:hAnsi="Times New Roman" w:cs="Times New Roman"/>
          <w:sz w:val="28"/>
          <w:szCs w:val="28"/>
        </w:rPr>
      </w:pPr>
      <w:r w:rsidRPr="005022B2">
        <w:rPr>
          <w:rFonts w:ascii="Times New Roman" w:eastAsia="Times New Roman" w:hAnsi="Times New Roman" w:cs="Times New Roman"/>
          <w:spacing w:val="-1"/>
          <w:sz w:val="28"/>
          <w:szCs w:val="28"/>
        </w:rPr>
        <w:t> </w:t>
      </w:r>
    </w:p>
    <w:p w:rsidR="005022B2" w:rsidRPr="005022B2" w:rsidRDefault="005022B2" w:rsidP="005022B2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2B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прогнозный план приватизации муниципального имущества муниципального образования </w:t>
      </w:r>
      <w:r w:rsidR="001059D0">
        <w:rPr>
          <w:rFonts w:ascii="Times New Roman" w:eastAsia="Times New Roman" w:hAnsi="Times New Roman" w:cs="Times New Roman"/>
          <w:sz w:val="28"/>
          <w:szCs w:val="28"/>
        </w:rPr>
        <w:t xml:space="preserve">Моторское </w:t>
      </w:r>
      <w:r w:rsidRPr="005022B2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="001059D0">
        <w:rPr>
          <w:rFonts w:ascii="Times New Roman" w:eastAsia="Times New Roman" w:hAnsi="Times New Roman" w:cs="Times New Roman"/>
          <w:sz w:val="28"/>
          <w:szCs w:val="28"/>
        </w:rPr>
        <w:t>Кильмезского</w:t>
      </w:r>
      <w:r w:rsidRPr="005022B2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 на 2024</w:t>
      </w:r>
      <w:r w:rsidR="001059D0">
        <w:rPr>
          <w:rFonts w:ascii="Times New Roman" w:eastAsia="Times New Roman" w:hAnsi="Times New Roman" w:cs="Times New Roman"/>
          <w:sz w:val="28"/>
          <w:szCs w:val="28"/>
        </w:rPr>
        <w:t>-2026</w:t>
      </w:r>
      <w:r w:rsidRPr="005022B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1059D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022B2">
        <w:rPr>
          <w:rFonts w:ascii="Times New Roman" w:eastAsia="Times New Roman" w:hAnsi="Times New Roman" w:cs="Times New Roman"/>
          <w:sz w:val="28"/>
          <w:szCs w:val="28"/>
        </w:rPr>
        <w:t xml:space="preserve"> согласно </w:t>
      </w:r>
      <w:hyperlink r:id="rId5" w:history="1">
        <w:r w:rsidRPr="005022B2">
          <w:rPr>
            <w:rFonts w:ascii="Times New Roman" w:eastAsia="Times New Roman" w:hAnsi="Times New Roman" w:cs="Times New Roman"/>
            <w:sz w:val="28"/>
            <w:szCs w:val="28"/>
          </w:rPr>
          <w:t>приложению</w:t>
        </w:r>
      </w:hyperlink>
      <w:r w:rsidRPr="005022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59D0" w:rsidRDefault="005022B2" w:rsidP="005022B2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2B2">
        <w:rPr>
          <w:rFonts w:ascii="Times New Roman" w:eastAsia="Times New Roman" w:hAnsi="Times New Roman" w:cs="Times New Roman"/>
          <w:sz w:val="28"/>
          <w:szCs w:val="28"/>
        </w:rPr>
        <w:t xml:space="preserve">2.Опубликовать настоящее решение на официальном сайте органов местного самоуправления </w:t>
      </w:r>
      <w:r w:rsidR="001059D0">
        <w:rPr>
          <w:rFonts w:ascii="Times New Roman" w:eastAsia="Times New Roman" w:hAnsi="Times New Roman" w:cs="Times New Roman"/>
          <w:sz w:val="28"/>
          <w:szCs w:val="28"/>
        </w:rPr>
        <w:t>Моторского сельского поселения</w:t>
      </w:r>
    </w:p>
    <w:p w:rsidR="001059D0" w:rsidRPr="00CC466F" w:rsidRDefault="005022B2" w:rsidP="001059D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22B2">
        <w:rPr>
          <w:rFonts w:ascii="Times New Roman" w:hAnsi="Times New Roman"/>
          <w:sz w:val="28"/>
          <w:szCs w:val="28"/>
        </w:rPr>
        <w:t>3</w:t>
      </w:r>
      <w:r w:rsidR="001059D0" w:rsidRPr="001059D0">
        <w:rPr>
          <w:rFonts w:ascii="Times New Roman" w:hAnsi="Times New Roman"/>
          <w:sz w:val="28"/>
          <w:szCs w:val="28"/>
        </w:rPr>
        <w:t xml:space="preserve"> </w:t>
      </w:r>
      <w:r w:rsidR="001059D0" w:rsidRPr="00CC466F">
        <w:rPr>
          <w:rFonts w:ascii="Times New Roman" w:hAnsi="Times New Roman"/>
          <w:sz w:val="28"/>
          <w:szCs w:val="28"/>
        </w:rPr>
        <w:t>Настоящее решение вступает в силу после дня его официального опубликования (обнародования).</w:t>
      </w:r>
    </w:p>
    <w:p w:rsidR="005022B2" w:rsidRPr="005022B2" w:rsidRDefault="005022B2" w:rsidP="005022B2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59D0" w:rsidRPr="001059D0" w:rsidRDefault="001059D0" w:rsidP="00105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59D0">
        <w:rPr>
          <w:rFonts w:ascii="Times New Roman" w:hAnsi="Times New Roman" w:cs="Times New Roman"/>
          <w:sz w:val="28"/>
          <w:szCs w:val="28"/>
        </w:rPr>
        <w:t>Председателя</w:t>
      </w:r>
      <w:r w:rsidR="00F32856">
        <w:rPr>
          <w:rFonts w:ascii="Times New Roman" w:hAnsi="Times New Roman" w:cs="Times New Roman"/>
          <w:sz w:val="28"/>
          <w:szCs w:val="28"/>
        </w:rPr>
        <w:t xml:space="preserve"> </w:t>
      </w:r>
      <w:r w:rsidRPr="001059D0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</w:t>
      </w:r>
    </w:p>
    <w:p w:rsidR="001059D0" w:rsidRDefault="00F32856" w:rsidP="001059D0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</w:t>
      </w:r>
      <w:r w:rsidR="001059D0" w:rsidRPr="001059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59D0" w:rsidRPr="001059D0">
        <w:rPr>
          <w:rFonts w:ascii="Times New Roman" w:hAnsi="Times New Roman" w:cs="Times New Roman"/>
          <w:sz w:val="28"/>
          <w:szCs w:val="28"/>
        </w:rPr>
        <w:t xml:space="preserve">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В.А. Федорко</w:t>
      </w:r>
      <w:r w:rsidR="001059D0" w:rsidRPr="001059D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059D0" w:rsidRDefault="001059D0" w:rsidP="001059D0"/>
    <w:p w:rsidR="00F32856" w:rsidRDefault="00F32856" w:rsidP="001059D0"/>
    <w:p w:rsidR="005022B2" w:rsidRPr="005022B2" w:rsidRDefault="005022B2" w:rsidP="00F32856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22B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5022B2" w:rsidRPr="005022B2" w:rsidRDefault="005022B2" w:rsidP="00F32856">
      <w:pPr>
        <w:shd w:val="clear" w:color="auto" w:fill="FFFFFF"/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22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022B2" w:rsidRPr="005022B2" w:rsidRDefault="005022B2" w:rsidP="00F328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22B2">
        <w:rPr>
          <w:rFonts w:ascii="Times New Roman" w:eastAsia="Times New Roman" w:hAnsi="Times New Roman" w:cs="Times New Roman"/>
          <w:sz w:val="28"/>
          <w:szCs w:val="28"/>
        </w:rPr>
        <w:t>УТВЕРЖДЁН</w:t>
      </w:r>
    </w:p>
    <w:p w:rsidR="005022B2" w:rsidRPr="005022B2" w:rsidRDefault="005022B2" w:rsidP="00F328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22B2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 решением </w:t>
      </w:r>
      <w:r w:rsidR="00F32856">
        <w:rPr>
          <w:rFonts w:ascii="Times New Roman" w:eastAsia="Times New Roman" w:hAnsi="Times New Roman" w:cs="Times New Roman"/>
          <w:sz w:val="28"/>
          <w:szCs w:val="28"/>
        </w:rPr>
        <w:t>Моторской</w:t>
      </w:r>
    </w:p>
    <w:p w:rsidR="005022B2" w:rsidRPr="005022B2" w:rsidRDefault="005022B2" w:rsidP="00F328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22B2">
        <w:rPr>
          <w:rFonts w:ascii="Times New Roman" w:eastAsia="Times New Roman" w:hAnsi="Times New Roman" w:cs="Times New Roman"/>
          <w:sz w:val="28"/>
          <w:szCs w:val="28"/>
        </w:rPr>
        <w:t>сельской Думы</w:t>
      </w:r>
    </w:p>
    <w:p w:rsidR="005022B2" w:rsidRPr="005022B2" w:rsidRDefault="005022B2" w:rsidP="00484788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2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84788">
        <w:rPr>
          <w:rFonts w:ascii="Times New Roman" w:eastAsia="Times New Roman" w:hAnsi="Times New Roman" w:cs="Times New Roman"/>
          <w:sz w:val="28"/>
          <w:szCs w:val="28"/>
        </w:rPr>
        <w:tab/>
        <w:t>от 18.12.2023 №11/8</w:t>
      </w:r>
    </w:p>
    <w:p w:rsidR="00484788" w:rsidRDefault="00484788" w:rsidP="00484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4788" w:rsidRDefault="00484788" w:rsidP="00484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4788" w:rsidRDefault="005022B2" w:rsidP="00484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22B2"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Прогнозный план приватизации</w:t>
      </w:r>
      <w:r w:rsidR="004847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84788" w:rsidRDefault="005022B2" w:rsidP="00484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22B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имущества муниципального образования</w:t>
      </w:r>
      <w:r w:rsidR="004847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Моторское </w:t>
      </w:r>
      <w:r w:rsidRPr="005022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сельское поселение </w:t>
      </w:r>
      <w:r w:rsidR="00484788">
        <w:rPr>
          <w:rFonts w:ascii="Times New Roman" w:eastAsia="Times New Roman" w:hAnsi="Times New Roman" w:cs="Times New Roman"/>
          <w:b/>
          <w:bCs/>
          <w:sz w:val="28"/>
          <w:szCs w:val="28"/>
        </w:rPr>
        <w:t>Кильмезского</w:t>
      </w:r>
      <w:r w:rsidRPr="005022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Кировской области </w:t>
      </w:r>
    </w:p>
    <w:p w:rsidR="005022B2" w:rsidRPr="005022B2" w:rsidRDefault="005022B2" w:rsidP="00484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22B2">
        <w:rPr>
          <w:rFonts w:ascii="Times New Roman" w:eastAsia="Times New Roman" w:hAnsi="Times New Roman" w:cs="Times New Roman"/>
          <w:b/>
          <w:bCs/>
          <w:sz w:val="28"/>
          <w:szCs w:val="28"/>
        </w:rPr>
        <w:t>на 2024</w:t>
      </w:r>
      <w:r w:rsidR="00484788">
        <w:rPr>
          <w:rFonts w:ascii="Times New Roman" w:eastAsia="Times New Roman" w:hAnsi="Times New Roman" w:cs="Times New Roman"/>
          <w:b/>
          <w:bCs/>
          <w:sz w:val="28"/>
          <w:szCs w:val="28"/>
        </w:rPr>
        <w:t>-2026</w:t>
      </w:r>
      <w:r w:rsidRPr="005022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484788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</w:p>
    <w:p w:rsidR="005022B2" w:rsidRPr="005022B2" w:rsidRDefault="005022B2" w:rsidP="00484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4788" w:rsidRDefault="005022B2" w:rsidP="00484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22B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="004847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22B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022B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5022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5022B2" w:rsidRPr="005022B2" w:rsidRDefault="005022B2" w:rsidP="00484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2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направления и задачи </w:t>
      </w:r>
      <w:r w:rsidR="00484788">
        <w:rPr>
          <w:rFonts w:ascii="Times New Roman" w:eastAsia="Times New Roman" w:hAnsi="Times New Roman" w:cs="Times New Roman"/>
          <w:b/>
          <w:bCs/>
          <w:sz w:val="28"/>
          <w:szCs w:val="28"/>
        </w:rPr>
        <w:t>прив</w:t>
      </w:r>
      <w:r w:rsidR="00484788" w:rsidRPr="005022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атизации </w:t>
      </w:r>
      <w:r w:rsidRPr="005022B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имущества на 2024</w:t>
      </w:r>
      <w:r w:rsidR="00484788">
        <w:rPr>
          <w:rFonts w:ascii="Times New Roman" w:eastAsia="Times New Roman" w:hAnsi="Times New Roman" w:cs="Times New Roman"/>
          <w:b/>
          <w:bCs/>
          <w:sz w:val="28"/>
          <w:szCs w:val="28"/>
        </w:rPr>
        <w:t>-2026</w:t>
      </w:r>
      <w:r w:rsidRPr="005022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484788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</w:p>
    <w:p w:rsidR="005022B2" w:rsidRPr="005022B2" w:rsidRDefault="005022B2" w:rsidP="005022B2">
      <w:pPr>
        <w:shd w:val="clear" w:color="auto" w:fill="FFFFFF"/>
        <w:spacing w:before="105" w:after="105" w:line="360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022B2">
        <w:rPr>
          <w:rFonts w:ascii="Times New Roman" w:eastAsia="Times New Roman" w:hAnsi="Times New Roman" w:cs="Times New Roman"/>
          <w:sz w:val="28"/>
          <w:szCs w:val="28"/>
        </w:rPr>
        <w:t xml:space="preserve">Приватизация муниципального имущества муниципального образования </w:t>
      </w:r>
      <w:r w:rsidR="00484788">
        <w:rPr>
          <w:rFonts w:ascii="Times New Roman" w:eastAsia="Times New Roman" w:hAnsi="Times New Roman" w:cs="Times New Roman"/>
          <w:sz w:val="28"/>
          <w:szCs w:val="28"/>
        </w:rPr>
        <w:t xml:space="preserve">Моторское </w:t>
      </w:r>
      <w:r w:rsidRPr="005022B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="00484788">
        <w:rPr>
          <w:rFonts w:ascii="Times New Roman" w:eastAsia="Times New Roman" w:hAnsi="Times New Roman" w:cs="Times New Roman"/>
          <w:sz w:val="28"/>
          <w:szCs w:val="28"/>
        </w:rPr>
        <w:t>Кильмезского</w:t>
      </w:r>
      <w:r w:rsidRPr="005022B2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  в 202</w:t>
      </w:r>
      <w:r w:rsidR="00484788">
        <w:rPr>
          <w:rFonts w:ascii="Times New Roman" w:eastAsia="Times New Roman" w:hAnsi="Times New Roman" w:cs="Times New Roman"/>
          <w:sz w:val="28"/>
          <w:szCs w:val="28"/>
        </w:rPr>
        <w:t>4-2026</w:t>
      </w:r>
      <w:r w:rsidRPr="005022B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48478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022B2"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 достижение соответствия состава муниципального</w:t>
      </w:r>
      <w:r w:rsidR="00484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22B2">
        <w:rPr>
          <w:rFonts w:ascii="Times New Roman" w:eastAsia="Times New Roman" w:hAnsi="Times New Roman" w:cs="Times New Roman"/>
          <w:sz w:val="28"/>
          <w:szCs w:val="28"/>
        </w:rPr>
        <w:t xml:space="preserve">имущества функциям, полномочиям органов местного самоуправления </w:t>
      </w:r>
      <w:r w:rsidR="000B0FFC">
        <w:rPr>
          <w:rFonts w:ascii="Times New Roman" w:eastAsia="Times New Roman" w:hAnsi="Times New Roman" w:cs="Times New Roman"/>
          <w:sz w:val="28"/>
          <w:szCs w:val="28"/>
        </w:rPr>
        <w:t xml:space="preserve">Моторского </w:t>
      </w:r>
      <w:r w:rsidRPr="005022B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0B0FFC">
        <w:rPr>
          <w:rFonts w:ascii="Times New Roman" w:eastAsia="Times New Roman" w:hAnsi="Times New Roman" w:cs="Times New Roman"/>
          <w:sz w:val="28"/>
          <w:szCs w:val="28"/>
        </w:rPr>
        <w:t>Кильмезского</w:t>
      </w:r>
      <w:r w:rsidRPr="005022B2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области. </w:t>
      </w:r>
    </w:p>
    <w:p w:rsidR="005022B2" w:rsidRPr="005022B2" w:rsidRDefault="005022B2" w:rsidP="005022B2">
      <w:pPr>
        <w:shd w:val="clear" w:color="auto" w:fill="FFFFFF"/>
        <w:spacing w:before="105" w:after="10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022B2">
        <w:rPr>
          <w:rFonts w:ascii="Times New Roman" w:eastAsia="Times New Roman" w:hAnsi="Times New Roman" w:cs="Times New Roman"/>
          <w:sz w:val="28"/>
          <w:szCs w:val="28"/>
        </w:rPr>
        <w:t>Основными задачами в сфере приватизации муниципального имущества в 2024</w:t>
      </w:r>
      <w:r w:rsidR="000B0FFC">
        <w:rPr>
          <w:rFonts w:ascii="Times New Roman" w:eastAsia="Times New Roman" w:hAnsi="Times New Roman" w:cs="Times New Roman"/>
          <w:sz w:val="28"/>
          <w:szCs w:val="28"/>
        </w:rPr>
        <w:t>-2026</w:t>
      </w:r>
      <w:r w:rsidRPr="005022B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0B0FF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022B2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5022B2" w:rsidRPr="005022B2" w:rsidRDefault="000B0FFC" w:rsidP="005022B2">
      <w:pPr>
        <w:shd w:val="clear" w:color="auto" w:fill="FFFFFF"/>
        <w:spacing w:before="105" w:after="105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022B2" w:rsidRPr="005022B2">
        <w:rPr>
          <w:rFonts w:ascii="Times New Roman" w:eastAsia="Times New Roman" w:hAnsi="Times New Roman" w:cs="Times New Roman"/>
          <w:sz w:val="28"/>
          <w:szCs w:val="28"/>
        </w:rPr>
        <w:t xml:space="preserve">оптимизация структуры муниципальной собственности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Моторское</w:t>
      </w:r>
      <w:r w:rsidR="005022B2" w:rsidRPr="005022B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Кильмезского </w:t>
      </w:r>
      <w:r w:rsidR="005022B2" w:rsidRPr="005022B2">
        <w:rPr>
          <w:rFonts w:ascii="Times New Roman" w:eastAsia="Times New Roman" w:hAnsi="Times New Roman" w:cs="Times New Roman"/>
          <w:sz w:val="28"/>
          <w:szCs w:val="28"/>
        </w:rPr>
        <w:t>района Кировской области;</w:t>
      </w:r>
    </w:p>
    <w:p w:rsidR="005022B2" w:rsidRPr="005022B2" w:rsidRDefault="005022B2" w:rsidP="005022B2">
      <w:pPr>
        <w:shd w:val="clear" w:color="auto" w:fill="FFFFFF"/>
        <w:spacing w:before="105" w:after="10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022B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доходов бюджета муниципального образования </w:t>
      </w:r>
      <w:r w:rsidR="000B0FFC">
        <w:rPr>
          <w:rFonts w:ascii="Times New Roman" w:eastAsia="Times New Roman" w:hAnsi="Times New Roman" w:cs="Times New Roman"/>
          <w:sz w:val="28"/>
          <w:szCs w:val="28"/>
        </w:rPr>
        <w:t xml:space="preserve">Моторское </w:t>
      </w:r>
      <w:r w:rsidRPr="005022B2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="000B0FFC">
        <w:rPr>
          <w:rFonts w:ascii="Times New Roman" w:eastAsia="Times New Roman" w:hAnsi="Times New Roman" w:cs="Times New Roman"/>
          <w:sz w:val="28"/>
          <w:szCs w:val="28"/>
        </w:rPr>
        <w:t>Кильмезского</w:t>
      </w:r>
      <w:r w:rsidRPr="005022B2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области;</w:t>
      </w:r>
    </w:p>
    <w:p w:rsidR="005022B2" w:rsidRPr="005022B2" w:rsidRDefault="005022B2" w:rsidP="005022B2">
      <w:pPr>
        <w:shd w:val="clear" w:color="auto" w:fill="FFFFFF"/>
        <w:spacing w:before="105" w:after="105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5022B2">
        <w:rPr>
          <w:rFonts w:ascii="Times New Roman" w:eastAsia="Times New Roman" w:hAnsi="Times New Roman" w:cs="Times New Roman"/>
          <w:sz w:val="28"/>
          <w:szCs w:val="28"/>
        </w:rPr>
        <w:t>снижение затрат местного бюджета на содержание и ремонт недвижимого имущества, не являющегося необходимым для осуществления полномочий, определенных законодательством Российской Федерации.</w:t>
      </w:r>
    </w:p>
    <w:p w:rsidR="000B0FFC" w:rsidRDefault="005022B2" w:rsidP="000B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22B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="000B0F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22B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022B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5022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5022B2" w:rsidRPr="005022B2" w:rsidRDefault="000B0FFC" w:rsidP="000B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5022B2" w:rsidRPr="005022B2">
        <w:rPr>
          <w:rFonts w:ascii="Times New Roman" w:eastAsia="Times New Roman" w:hAnsi="Times New Roman" w:cs="Times New Roman"/>
          <w:b/>
          <w:bCs/>
          <w:sz w:val="28"/>
          <w:szCs w:val="28"/>
        </w:rPr>
        <w:t>еречень объектов, подлежащих приватизации в 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-2026</w:t>
      </w:r>
      <w:r w:rsidR="005022B2" w:rsidRPr="005022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</w:p>
    <w:tbl>
      <w:tblPr>
        <w:tblW w:w="9844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31"/>
        <w:gridCol w:w="1559"/>
        <w:gridCol w:w="1843"/>
        <w:gridCol w:w="1417"/>
        <w:gridCol w:w="1560"/>
        <w:gridCol w:w="1417"/>
        <w:gridCol w:w="1417"/>
      </w:tblGrid>
      <w:tr w:rsidR="000B0FFC" w:rsidRPr="005022B2" w:rsidTr="000B0FFC">
        <w:trPr>
          <w:trHeight w:val="740"/>
          <w:tblCellSpacing w:w="0" w:type="dxa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FC" w:rsidRPr="005022B2" w:rsidRDefault="000B0FFC" w:rsidP="000B0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02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02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502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FC" w:rsidRPr="005022B2" w:rsidRDefault="000B0FFC" w:rsidP="005022B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FC" w:rsidRPr="005022B2" w:rsidRDefault="000B0FFC" w:rsidP="005022B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Местонахождение объекта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FC" w:rsidRPr="005022B2" w:rsidRDefault="000B0FFC" w:rsidP="005022B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Характеристика имущества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FC" w:rsidRPr="005022B2" w:rsidRDefault="000B0FFC" w:rsidP="005022B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Предполагаемые сроки приватизации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FC" w:rsidRPr="005022B2" w:rsidRDefault="000B0FFC" w:rsidP="005022B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Предполагаемый доход в бюджет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0FFC" w:rsidRPr="005022B2" w:rsidRDefault="000B0FFC" w:rsidP="005022B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0B0FFC" w:rsidRPr="005022B2" w:rsidTr="000B0FFC">
        <w:trPr>
          <w:trHeight w:val="522"/>
          <w:tblCellSpacing w:w="0" w:type="dxa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FC" w:rsidRPr="005022B2" w:rsidRDefault="000B0FFC" w:rsidP="005022B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2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FC" w:rsidRPr="005022B2" w:rsidRDefault="000B0FFC" w:rsidP="005022B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2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FC" w:rsidRPr="005022B2" w:rsidRDefault="000B0FFC" w:rsidP="005022B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2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FC" w:rsidRPr="005022B2" w:rsidRDefault="000B0FFC" w:rsidP="005022B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2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FC" w:rsidRPr="005022B2" w:rsidRDefault="000B0FFC" w:rsidP="005022B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2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FC" w:rsidRPr="005022B2" w:rsidRDefault="000B0FFC" w:rsidP="005022B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2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0FFC" w:rsidRPr="005022B2" w:rsidRDefault="000B0FFC" w:rsidP="005022B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022B2" w:rsidRPr="005022B2" w:rsidRDefault="005022B2" w:rsidP="005022B2">
      <w:pPr>
        <w:shd w:val="clear" w:color="auto" w:fill="FFFFFF"/>
        <w:spacing w:before="105" w:after="10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022B2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9935F5" w:rsidRPr="005022B2" w:rsidRDefault="009935F5" w:rsidP="005022B2">
      <w:pPr>
        <w:rPr>
          <w:rFonts w:ascii="Times New Roman" w:hAnsi="Times New Roman" w:cs="Times New Roman"/>
          <w:sz w:val="28"/>
          <w:szCs w:val="28"/>
        </w:rPr>
      </w:pPr>
    </w:p>
    <w:sectPr w:rsidR="009935F5" w:rsidRPr="0050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2B2"/>
    <w:rsid w:val="000B0FFC"/>
    <w:rsid w:val="001059D0"/>
    <w:rsid w:val="00291167"/>
    <w:rsid w:val="00484788"/>
    <w:rsid w:val="005022B2"/>
    <w:rsid w:val="009935F5"/>
    <w:rsid w:val="00DB1C9A"/>
    <w:rsid w:val="00F3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22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059D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43-dlcmpgf3a0adk.xn--p1ai/city/koliyn-pos/reestr/%D0%A0%D0%B5%D1%88%D0%B5%D0%BD%D0%B8%D0%B5%20%D0%9A%D0%BE%D0%BB%D1%8F%D0%BD%D1%83%D1%80%D1%81%D0%BA%D0%BE%D0%B9%20%D1%81%D0%B5%D0%BB%D1%8C%D1%81%D0%BA%D0%BE%D0%B9%20%D0%94%D1%83%D0%BC%D1%8B%20%E2%84%9621%20%D0%BE%D1%82%2019.08.2022.docx" TargetMode="External"/><Relationship Id="rId4" Type="http://schemas.openxmlformats.org/officeDocument/2006/relationships/hyperlink" Target="consultantplus://offline/ref=4A091A3E4B5A481E33325FCA14508FD238A0B26A6AB0B47412A1B4C35DF9D6B4EF14A037544FBF18EE5FF724C58FB39AD68843DD1F792359aAS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Моторки</dc:creator>
  <cp:keywords/>
  <dc:description/>
  <cp:lastModifiedBy>Моторки</cp:lastModifiedBy>
  <cp:revision>2</cp:revision>
  <dcterms:created xsi:type="dcterms:W3CDTF">2024-12-24T06:35:00Z</dcterms:created>
  <dcterms:modified xsi:type="dcterms:W3CDTF">2024-12-24T07:45:00Z</dcterms:modified>
</cp:coreProperties>
</file>