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DF" w:rsidRPr="00602EDF" w:rsidRDefault="00602EDF" w:rsidP="00602EDF">
      <w:pPr>
        <w:shd w:val="clear" w:color="auto" w:fill="DBDBDB"/>
        <w:spacing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</w:pPr>
      <w:r w:rsidRPr="00602EDF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>Правила поведения</w:t>
      </w:r>
    </w:p>
    <w:p w:rsidR="00602EDF" w:rsidRPr="00602EDF" w:rsidRDefault="00602EDF" w:rsidP="00602E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всегда палы травы происходят по вине человека. Сухая растительность может легко воспламениться от оставленного без присмотра костра, непотушенной сигареты или случайно брошенной спички.</w:t>
      </w:r>
    </w:p>
    <w:p w:rsidR="00602EDF" w:rsidRPr="00602EDF" w:rsidRDefault="00602EDF" w:rsidP="00602E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пожар не застал вас врасплох, заблаговременно позаботьтесь о безопасности своего загородного дома:</w:t>
      </w:r>
    </w:p>
    <w:p w:rsidR="00602EDF" w:rsidRPr="00602EDF" w:rsidRDefault="00602EDF" w:rsidP="00602E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каждого жилого строения установите ёмкость с водой;</w:t>
      </w:r>
    </w:p>
    <w:p w:rsidR="00602EDF" w:rsidRPr="00602EDF" w:rsidRDefault="00602EDF" w:rsidP="00602E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скосите сухую прошлогоднюю траву вокруг своего участка;</w:t>
      </w:r>
    </w:p>
    <w:p w:rsidR="00602EDF" w:rsidRPr="00602EDF" w:rsidRDefault="00602EDF" w:rsidP="00602E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сжигайте мусор и листву только в специально отведенном месте вдали от леса, заборов, построек и жилых домов. Идеальный вариант - печь.</w:t>
      </w:r>
    </w:p>
    <w:p w:rsidR="00602EDF" w:rsidRPr="00602EDF" w:rsidRDefault="00602EDF" w:rsidP="00602E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условиях устойчивой сухой и ветреной погоды или при получении штормового предупреждения не проводите пожароопасные работы;</w:t>
      </w:r>
    </w:p>
    <w:p w:rsidR="00602EDF" w:rsidRPr="00602EDF" w:rsidRDefault="00602EDF" w:rsidP="00602E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</w:p>
    <w:p w:rsidR="00602EDF" w:rsidRPr="00602EDF" w:rsidRDefault="00602EDF" w:rsidP="00602E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66FF"/>
          <w:lang w:eastAsia="ru-RU"/>
        </w:rPr>
        <w:t>Если пламя подобралось к вашему участку близко: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- эвакуируйте всех членов семьи, которые не смогут оказать Вам помощь. Также уведите в безопасное место домашних животных;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немедленно позвоните в пожарную охрану, назвав адрес пожара, место его возникновения и свою фамилию;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закройте все наружные окна, двери, вентиляционные отверстия;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наполните водой ведра, бочки и другие емкости, приготовьте мокрые тряпки – ими можно будет гасить угли или небольшое пламя;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пожар не угрожает Вашей жизни, постарайтесь потушить его подручными средствами;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приближении огня обливайте крышу и стену дома водой. Постоянно осматривайте территорию двора, чтобы не допустить перехода пламени на участок.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звоните по номерам: «01» (со стационарного телефона) и«101» или «112» (</w:t>
      </w:r>
      <w:proofErr w:type="gramStart"/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мобильного).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66FF"/>
          <w:lang w:eastAsia="ru-RU"/>
        </w:rPr>
        <w:t>Элементарные требования пожарной безопасности в летний период и на местах отдыха: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жаркое засушливое лето лучше не разжигать костры, особенно с применением горючих жидкостей;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Запрещается курить сигареты и трубки, поджигать спички, использовать пиротехнику, стрелять из огнестрельного оружия;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Оставлять на природе в местах отдыха обтирочный материал, который был пропитан горючими веществами;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Заправлять баки работающих двигателей топливом, пользоваться техникой с неисправной системой подачи топлива, а также курить или пользоваться огнем поблизости от заправляемых машин;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Оставлять бутылки, стекла и прочий мусор, особенно на солнечных полянах;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полях выжигать траву и стерню.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виновниками пожаров в этот период являются дети. Уделите внимание детям. Проводите с ними разъяснительные беседы, что спички детям не игрушка, что нельзя бросать в костер незнакомые предметы, аэрозольные упаковки, внушайте им, что от их правильного поведения порой зависит их собственная жизнь.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нарушителям противопожарных правил, будут применены административная ответственность в виде штрафа на граждан-1500 рублей, </w:t>
      </w:r>
      <w:proofErr w:type="gramStart"/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лиц-20 тысяч рублей. При причинении пожаром крупного материального ущерба наступает уголовная ответственность до 1 года лишения свободы.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Оказавшись в зоне природного пожара, следует сообщить об этом по телефонам </w:t>
      </w:r>
      <w:proofErr w:type="gramStart"/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стационарного</w:t>
      </w:r>
      <w:r w:rsidRPr="0060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"01"</w:t>
      </w: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0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"101 </w:t>
      </w: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мобильного или </w:t>
      </w:r>
      <w:r w:rsidRPr="00602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112</w:t>
      </w: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66FF"/>
          <w:lang w:eastAsia="ru-RU"/>
        </w:rPr>
        <w:t>Административная ответственность за нарушение требований пожарной безопасности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8.32 Кодекс РФ об административных правонарушениях:</w:t>
      </w:r>
    </w:p>
    <w:p w:rsidR="00602EDF" w:rsidRPr="00602EDF" w:rsidRDefault="00602EDF" w:rsidP="00602EDF">
      <w:pPr>
        <w:numPr>
          <w:ilvl w:val="0"/>
          <w:numId w:val="1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 – штраф в размере до 5 тысяч рублей;</w:t>
      </w:r>
    </w:p>
    <w:p w:rsidR="00602EDF" w:rsidRPr="00602EDF" w:rsidRDefault="00602EDF" w:rsidP="00602EDF">
      <w:pPr>
        <w:numPr>
          <w:ilvl w:val="0"/>
          <w:numId w:val="1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должностных лиц – штраф в размере до 50 тысяч рублей;</w:t>
      </w:r>
    </w:p>
    <w:p w:rsidR="00602EDF" w:rsidRPr="00602EDF" w:rsidRDefault="00602EDF" w:rsidP="00602EDF">
      <w:pPr>
        <w:numPr>
          <w:ilvl w:val="0"/>
          <w:numId w:val="1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– штраф в размере до 1 млн. рублей.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20.4 Кодекс РФ об административных правонарушениях:</w:t>
      </w:r>
    </w:p>
    <w:p w:rsidR="00602EDF" w:rsidRPr="00602EDF" w:rsidRDefault="00602EDF" w:rsidP="00602EDF">
      <w:pPr>
        <w:numPr>
          <w:ilvl w:val="0"/>
          <w:numId w:val="2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 – штраф в размере до 4 тысяч рублей;</w:t>
      </w:r>
    </w:p>
    <w:p w:rsidR="00602EDF" w:rsidRPr="00602EDF" w:rsidRDefault="00602EDF" w:rsidP="00602EDF">
      <w:pPr>
        <w:numPr>
          <w:ilvl w:val="0"/>
          <w:numId w:val="2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должностных лиц – штраф в размере до 30 тысяч рублей;</w:t>
      </w:r>
    </w:p>
    <w:p w:rsidR="00602EDF" w:rsidRPr="00602EDF" w:rsidRDefault="00602EDF" w:rsidP="00602EDF">
      <w:pPr>
        <w:numPr>
          <w:ilvl w:val="0"/>
          <w:numId w:val="2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– штраф в размере до 500 тысяч рублей.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66FF"/>
          <w:lang w:eastAsia="ru-RU"/>
        </w:rPr>
        <w:t>Уголовная ответственность за нарушение требований пожарной безопасности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168 Уголовного кодекса РФ:</w:t>
      </w:r>
    </w:p>
    <w:p w:rsidR="00602EDF" w:rsidRPr="00602EDF" w:rsidRDefault="00602EDF" w:rsidP="00602EDF">
      <w:pPr>
        <w:numPr>
          <w:ilvl w:val="0"/>
          <w:numId w:val="3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в размере до ста двадцати тысяч рублей;</w:t>
      </w:r>
    </w:p>
    <w:p w:rsidR="00602EDF" w:rsidRPr="00602EDF" w:rsidRDefault="00602EDF" w:rsidP="00602EDF">
      <w:pPr>
        <w:numPr>
          <w:ilvl w:val="0"/>
          <w:numId w:val="3"/>
        </w:numPr>
        <w:spacing w:before="240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свободы на срок до 1 года.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219 Уголовного кодекса РФ (часть 1):</w:t>
      </w:r>
    </w:p>
    <w:p w:rsidR="00602EDF" w:rsidRPr="00602EDF" w:rsidRDefault="00602EDF" w:rsidP="00602EDF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в размере до восьмидесяти тысяч рублей;</w:t>
      </w:r>
    </w:p>
    <w:p w:rsidR="00602EDF" w:rsidRPr="00602EDF" w:rsidRDefault="00602EDF" w:rsidP="00602EDF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свободы на срок до трех лет;</w:t>
      </w:r>
    </w:p>
    <w:p w:rsidR="00602EDF" w:rsidRPr="00602EDF" w:rsidRDefault="00602EDF" w:rsidP="00602EDF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лишение права занимать определенные должности или заниматься определенной деятельностью на срок до трех лет.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261 Уголовного кодекса РФ: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1</w:t>
      </w:r>
    </w:p>
    <w:p w:rsidR="00602EDF" w:rsidRPr="00602EDF" w:rsidRDefault="00602EDF" w:rsidP="00602EDF">
      <w:pPr>
        <w:numPr>
          <w:ilvl w:val="0"/>
          <w:numId w:val="5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в размере до четырехсот тысяч рублей;</w:t>
      </w:r>
    </w:p>
    <w:p w:rsidR="00602EDF" w:rsidRPr="00602EDF" w:rsidRDefault="00602EDF" w:rsidP="00602EDF">
      <w:pPr>
        <w:numPr>
          <w:ilvl w:val="0"/>
          <w:numId w:val="5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свободы на срок до 2 лет.</w:t>
      </w:r>
    </w:p>
    <w:p w:rsidR="00602EDF" w:rsidRPr="00602EDF" w:rsidRDefault="00602EDF" w:rsidP="00602E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Часть 2</w:t>
      </w:r>
    </w:p>
    <w:p w:rsidR="00602EDF" w:rsidRPr="00602EDF" w:rsidRDefault="00602EDF" w:rsidP="00602EDF">
      <w:pPr>
        <w:numPr>
          <w:ilvl w:val="0"/>
          <w:numId w:val="6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штраф в размере до пятисот тысяч;</w:t>
      </w:r>
    </w:p>
    <w:p w:rsidR="00602EDF" w:rsidRPr="00602EDF" w:rsidRDefault="00602EDF" w:rsidP="00602EDF">
      <w:pPr>
        <w:numPr>
          <w:ilvl w:val="0"/>
          <w:numId w:val="6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лишение свободы на срок до 4 лет.</w:t>
      </w:r>
    </w:p>
    <w:p w:rsidR="00D24D35" w:rsidRDefault="00D24D35">
      <w:bookmarkStart w:id="0" w:name="_GoBack"/>
      <w:bookmarkEnd w:id="0"/>
    </w:p>
    <w:sectPr w:rsidR="00D2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B25"/>
    <w:multiLevelType w:val="multilevel"/>
    <w:tmpl w:val="6086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3449E"/>
    <w:multiLevelType w:val="multilevel"/>
    <w:tmpl w:val="6896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165BB"/>
    <w:multiLevelType w:val="multilevel"/>
    <w:tmpl w:val="0068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A0F1D"/>
    <w:multiLevelType w:val="multilevel"/>
    <w:tmpl w:val="22B6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851CFF"/>
    <w:multiLevelType w:val="multilevel"/>
    <w:tmpl w:val="0E0C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B02271"/>
    <w:multiLevelType w:val="multilevel"/>
    <w:tmpl w:val="EF32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8C"/>
    <w:rsid w:val="00602EDF"/>
    <w:rsid w:val="0096218C"/>
    <w:rsid w:val="00D24D35"/>
    <w:rsid w:val="00F8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2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2E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EDF"/>
    <w:rPr>
      <w:b/>
      <w:bCs/>
    </w:rPr>
  </w:style>
  <w:style w:type="character" w:customStyle="1" w:styleId="apple-converted-space">
    <w:name w:val="apple-converted-space"/>
    <w:basedOn w:val="a0"/>
    <w:rsid w:val="00602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2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2E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EDF"/>
    <w:rPr>
      <w:b/>
      <w:bCs/>
    </w:rPr>
  </w:style>
  <w:style w:type="character" w:customStyle="1" w:styleId="apple-converted-space">
    <w:name w:val="apple-converted-space"/>
    <w:basedOn w:val="a0"/>
    <w:rsid w:val="0060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8880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2017-05-05T04:56:00Z</dcterms:created>
  <dcterms:modified xsi:type="dcterms:W3CDTF">2017-05-05T04:57:00Z</dcterms:modified>
</cp:coreProperties>
</file>