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7F" w:rsidRPr="003A7641" w:rsidRDefault="008D437F" w:rsidP="008D437F">
      <w:pPr>
        <w:jc w:val="center"/>
        <w:rPr>
          <w:b/>
          <w:sz w:val="32"/>
          <w:szCs w:val="32"/>
        </w:rPr>
      </w:pPr>
      <w:r w:rsidRPr="003A7641">
        <w:rPr>
          <w:b/>
          <w:sz w:val="32"/>
          <w:szCs w:val="32"/>
        </w:rPr>
        <w:t>АДМИНИСТРАЦИЯ</w:t>
      </w:r>
      <w:r w:rsidR="00E2180F">
        <w:rPr>
          <w:b/>
          <w:sz w:val="32"/>
          <w:szCs w:val="32"/>
        </w:rPr>
        <w:t xml:space="preserve"> МОТОРСКОГО</w:t>
      </w:r>
      <w:r>
        <w:rPr>
          <w:b/>
          <w:sz w:val="32"/>
          <w:szCs w:val="32"/>
        </w:rPr>
        <w:t xml:space="preserve"> СЕЛЬСКОГО ПОСЕЛЕНИЯ </w:t>
      </w:r>
      <w:r w:rsidRPr="003A7641">
        <w:rPr>
          <w:b/>
          <w:sz w:val="32"/>
          <w:szCs w:val="32"/>
        </w:rPr>
        <w:t>КИЛЬМЕЗСКОГО РАЙОНА</w:t>
      </w:r>
    </w:p>
    <w:p w:rsidR="008D437F" w:rsidRDefault="008D437F" w:rsidP="008D437F">
      <w:pPr>
        <w:jc w:val="center"/>
        <w:rPr>
          <w:b/>
          <w:sz w:val="32"/>
          <w:szCs w:val="32"/>
        </w:rPr>
      </w:pPr>
      <w:r w:rsidRPr="003A7641">
        <w:rPr>
          <w:b/>
          <w:sz w:val="32"/>
          <w:szCs w:val="32"/>
        </w:rPr>
        <w:t xml:space="preserve">КИРОВСКОЙ ОБЛАСТИ </w:t>
      </w:r>
    </w:p>
    <w:p w:rsidR="008D437F" w:rsidRPr="003C79E0" w:rsidRDefault="008D437F" w:rsidP="008D437F">
      <w:pPr>
        <w:jc w:val="center"/>
        <w:rPr>
          <w:b/>
        </w:rPr>
      </w:pPr>
    </w:p>
    <w:p w:rsidR="008D437F" w:rsidRPr="003C79E0" w:rsidRDefault="008D437F" w:rsidP="008D437F">
      <w:pPr>
        <w:jc w:val="center"/>
        <w:rPr>
          <w:b/>
        </w:rPr>
      </w:pPr>
    </w:p>
    <w:p w:rsidR="008D437F" w:rsidRPr="003A7641" w:rsidRDefault="008D437F" w:rsidP="008D437F">
      <w:pPr>
        <w:jc w:val="center"/>
        <w:rPr>
          <w:b/>
          <w:sz w:val="32"/>
          <w:szCs w:val="32"/>
        </w:rPr>
      </w:pPr>
      <w:r w:rsidRPr="003A7641">
        <w:rPr>
          <w:b/>
          <w:sz w:val="32"/>
          <w:szCs w:val="32"/>
        </w:rPr>
        <w:t>ПОСТАНОВЛЕНИЕ</w:t>
      </w:r>
    </w:p>
    <w:p w:rsidR="008D437F" w:rsidRDefault="008D437F" w:rsidP="008D437F">
      <w:pPr>
        <w:jc w:val="center"/>
        <w:rPr>
          <w:b/>
          <w:sz w:val="28"/>
          <w:szCs w:val="28"/>
        </w:rPr>
      </w:pPr>
    </w:p>
    <w:p w:rsidR="008D437F" w:rsidRPr="008D437F" w:rsidRDefault="008D437F" w:rsidP="008D437F">
      <w:pPr>
        <w:rPr>
          <w:color w:val="FF0000"/>
          <w:sz w:val="28"/>
          <w:szCs w:val="28"/>
        </w:rPr>
      </w:pPr>
      <w:r w:rsidRPr="00C808AA">
        <w:rPr>
          <w:sz w:val="28"/>
          <w:szCs w:val="28"/>
        </w:rPr>
        <w:t>2</w:t>
      </w:r>
      <w:r w:rsidR="006D1858" w:rsidRPr="00C808AA">
        <w:rPr>
          <w:sz w:val="28"/>
          <w:szCs w:val="28"/>
        </w:rPr>
        <w:t>6</w:t>
      </w:r>
      <w:r w:rsidRPr="00C808AA">
        <w:rPr>
          <w:sz w:val="28"/>
          <w:szCs w:val="28"/>
        </w:rPr>
        <w:t>.0</w:t>
      </w:r>
      <w:r w:rsidR="006D1858" w:rsidRPr="00C808AA">
        <w:rPr>
          <w:sz w:val="28"/>
          <w:szCs w:val="28"/>
        </w:rPr>
        <w:t>9</w:t>
      </w:r>
      <w:r w:rsidRPr="00C808AA">
        <w:rPr>
          <w:sz w:val="28"/>
          <w:szCs w:val="28"/>
        </w:rPr>
        <w:t>.2017</w:t>
      </w:r>
      <w:r w:rsidR="0042651A">
        <w:rPr>
          <w:sz w:val="28"/>
          <w:szCs w:val="28"/>
        </w:rPr>
        <w:t xml:space="preserve">                                                                                               </w:t>
      </w:r>
      <w:r w:rsidR="00E2180F" w:rsidRPr="00E2180F">
        <w:rPr>
          <w:sz w:val="28"/>
          <w:szCs w:val="28"/>
        </w:rPr>
        <w:t>№33/1</w:t>
      </w:r>
    </w:p>
    <w:p w:rsidR="008D437F" w:rsidRDefault="00E2180F" w:rsidP="008D437F">
      <w:pPr>
        <w:jc w:val="center"/>
        <w:rPr>
          <w:sz w:val="28"/>
          <w:szCs w:val="28"/>
        </w:rPr>
      </w:pPr>
      <w:r>
        <w:rPr>
          <w:sz w:val="28"/>
          <w:szCs w:val="28"/>
        </w:rPr>
        <w:t>Д.Надежда</w:t>
      </w:r>
    </w:p>
    <w:p w:rsidR="008D437F" w:rsidRPr="00A65BC2" w:rsidRDefault="008D437F" w:rsidP="008D437F">
      <w:pPr>
        <w:jc w:val="center"/>
        <w:rPr>
          <w:sz w:val="28"/>
          <w:szCs w:val="28"/>
        </w:rPr>
      </w:pPr>
    </w:p>
    <w:p w:rsidR="008D437F" w:rsidRDefault="006E7A2A" w:rsidP="008D437F">
      <w:pPr>
        <w:widowControl w:val="0"/>
        <w:autoSpaceDE w:val="0"/>
        <w:autoSpaceDN w:val="0"/>
        <w:adjustRightInd w:val="0"/>
        <w:jc w:val="center"/>
        <w:rPr>
          <w:b/>
          <w:bCs/>
          <w:sz w:val="28"/>
          <w:szCs w:val="28"/>
        </w:rPr>
      </w:pPr>
      <w:r>
        <w:rPr>
          <w:b/>
          <w:bCs/>
          <w:sz w:val="28"/>
          <w:szCs w:val="28"/>
        </w:rPr>
        <w:t xml:space="preserve">Об утверждении порядка </w:t>
      </w:r>
      <w:proofErr w:type="gramStart"/>
      <w:r>
        <w:rPr>
          <w:b/>
          <w:bCs/>
          <w:sz w:val="28"/>
          <w:szCs w:val="28"/>
        </w:rPr>
        <w:t>размещения</w:t>
      </w:r>
      <w:r w:rsidRPr="006E7A2A">
        <w:rPr>
          <w:b/>
          <w:bCs/>
          <w:sz w:val="28"/>
          <w:szCs w:val="28"/>
        </w:rPr>
        <w:t>сведений</w:t>
      </w:r>
      <w:proofErr w:type="gramEnd"/>
      <w:r w:rsidRPr="006E7A2A">
        <w:rPr>
          <w:b/>
          <w:bCs/>
          <w:sz w:val="28"/>
          <w:szCs w:val="28"/>
        </w:rPr>
        <w:t xml:space="preserve"> о доходах, расходах,                   об имуществе и обязательствах имущественного характера муниципальных служащих и членов их семей на официальном сайт</w:t>
      </w:r>
      <w:r w:rsidR="00E2180F">
        <w:rPr>
          <w:b/>
          <w:bCs/>
          <w:sz w:val="28"/>
          <w:szCs w:val="28"/>
        </w:rPr>
        <w:t>е администрации Моторского</w:t>
      </w:r>
      <w:r w:rsidRPr="006E7A2A">
        <w:rPr>
          <w:b/>
          <w:bCs/>
          <w:sz w:val="28"/>
          <w:szCs w:val="28"/>
        </w:rPr>
        <w:t xml:space="preserve"> сельского поселения и предоставления этих сведений средствам массовой информации для опубликования</w:t>
      </w:r>
    </w:p>
    <w:p w:rsidR="008D437F" w:rsidRPr="00482887" w:rsidRDefault="008D437F" w:rsidP="008D437F">
      <w:pPr>
        <w:widowControl w:val="0"/>
        <w:autoSpaceDE w:val="0"/>
        <w:autoSpaceDN w:val="0"/>
        <w:adjustRightInd w:val="0"/>
        <w:jc w:val="center"/>
        <w:rPr>
          <w:b/>
          <w:bCs/>
          <w:sz w:val="28"/>
          <w:szCs w:val="28"/>
        </w:rPr>
      </w:pPr>
    </w:p>
    <w:p w:rsidR="008D437F" w:rsidRPr="00482887" w:rsidRDefault="008D437F" w:rsidP="008D437F">
      <w:pPr>
        <w:widowControl w:val="0"/>
        <w:autoSpaceDE w:val="0"/>
        <w:autoSpaceDN w:val="0"/>
        <w:adjustRightInd w:val="0"/>
        <w:spacing w:line="360" w:lineRule="auto"/>
        <w:ind w:firstLine="720"/>
        <w:jc w:val="both"/>
        <w:rPr>
          <w:color w:val="000000"/>
          <w:sz w:val="28"/>
          <w:szCs w:val="28"/>
        </w:rPr>
      </w:pPr>
      <w:r>
        <w:rPr>
          <w:sz w:val="28"/>
          <w:szCs w:val="28"/>
        </w:rPr>
        <w:t xml:space="preserve">В соответствии </w:t>
      </w:r>
      <w:r w:rsidRPr="00482887">
        <w:rPr>
          <w:sz w:val="28"/>
          <w:szCs w:val="28"/>
        </w:rPr>
        <w:t xml:space="preserve">с </w:t>
      </w:r>
      <w:hyperlink r:id="rId5" w:history="1">
        <w:r w:rsidRPr="00482887">
          <w:rPr>
            <w:color w:val="000000"/>
            <w:sz w:val="28"/>
            <w:szCs w:val="28"/>
          </w:rPr>
          <w:t>частью 6 статьи 8</w:t>
        </w:r>
      </w:hyperlink>
      <w:r w:rsidRPr="00482887">
        <w:rPr>
          <w:color w:val="000000"/>
          <w:sz w:val="28"/>
          <w:szCs w:val="28"/>
        </w:rPr>
        <w:t xml:space="preserve"> Фед</w:t>
      </w:r>
      <w:r>
        <w:rPr>
          <w:color w:val="000000"/>
          <w:sz w:val="28"/>
          <w:szCs w:val="28"/>
        </w:rPr>
        <w:t>ерального закона                                      от 25.12.2008 №</w:t>
      </w:r>
      <w:r w:rsidRPr="00482887">
        <w:rPr>
          <w:color w:val="000000"/>
          <w:sz w:val="28"/>
          <w:szCs w:val="28"/>
        </w:rPr>
        <w:t xml:space="preserve"> 273-ФЗ "О противодействии коррупции", Указами Президента Росс</w:t>
      </w:r>
      <w:r>
        <w:rPr>
          <w:color w:val="000000"/>
          <w:sz w:val="28"/>
          <w:szCs w:val="28"/>
        </w:rPr>
        <w:t>ийской Федерации от 08.07.2013 №</w:t>
      </w:r>
      <w:r w:rsidRPr="00482887">
        <w:rPr>
          <w:color w:val="000000"/>
          <w:sz w:val="28"/>
          <w:szCs w:val="28"/>
        </w:rPr>
        <w:t xml:space="preserve"> 613 "Вопросы противодействия коррупции" и от 23.06.2014 № 453 « О внесении изменений в некоторые акты Президента Российской Федерации по вопросам противодействия коррупции» администрация </w:t>
      </w:r>
      <w:r w:rsidR="00E2180F">
        <w:rPr>
          <w:color w:val="000000"/>
          <w:sz w:val="28"/>
          <w:szCs w:val="28"/>
        </w:rPr>
        <w:t>Моторского</w:t>
      </w:r>
      <w:r w:rsidR="006D1858">
        <w:rPr>
          <w:color w:val="000000"/>
          <w:sz w:val="28"/>
          <w:szCs w:val="28"/>
        </w:rPr>
        <w:t xml:space="preserve">сельского поселения Кильмезского района Кировской области </w:t>
      </w:r>
      <w:r w:rsidRPr="00482887">
        <w:rPr>
          <w:color w:val="000000"/>
          <w:sz w:val="28"/>
          <w:szCs w:val="28"/>
        </w:rPr>
        <w:t xml:space="preserve"> ПОСТАНОВЛЯЕТ:</w:t>
      </w:r>
    </w:p>
    <w:p w:rsidR="008D437F" w:rsidRPr="00482887" w:rsidRDefault="008D437F" w:rsidP="008D437F">
      <w:pPr>
        <w:widowControl w:val="0"/>
        <w:autoSpaceDE w:val="0"/>
        <w:autoSpaceDN w:val="0"/>
        <w:adjustRightInd w:val="0"/>
        <w:spacing w:line="360" w:lineRule="auto"/>
        <w:ind w:firstLine="720"/>
        <w:jc w:val="both"/>
        <w:rPr>
          <w:sz w:val="28"/>
          <w:szCs w:val="28"/>
        </w:rPr>
      </w:pPr>
      <w:r w:rsidRPr="00482887">
        <w:rPr>
          <w:color w:val="000000"/>
          <w:sz w:val="28"/>
          <w:szCs w:val="28"/>
        </w:rPr>
        <w:t xml:space="preserve">1. Утвердить </w:t>
      </w:r>
      <w:hyperlink w:anchor="Par37" w:history="1">
        <w:r w:rsidRPr="00482887">
          <w:rPr>
            <w:color w:val="000000"/>
            <w:sz w:val="28"/>
            <w:szCs w:val="28"/>
          </w:rPr>
          <w:t>порядок</w:t>
        </w:r>
      </w:hyperlink>
      <w:r w:rsidRPr="00482887">
        <w:rPr>
          <w:color w:val="000000"/>
          <w:sz w:val="28"/>
          <w:szCs w:val="28"/>
        </w:rPr>
        <w:t xml:space="preserve"> разме</w:t>
      </w:r>
      <w:r w:rsidR="000D2621">
        <w:rPr>
          <w:sz w:val="28"/>
          <w:szCs w:val="28"/>
        </w:rPr>
        <w:t>щения сведений о доходах</w:t>
      </w:r>
      <w:proofErr w:type="gramStart"/>
      <w:r w:rsidR="000D2621">
        <w:rPr>
          <w:sz w:val="28"/>
          <w:szCs w:val="28"/>
        </w:rPr>
        <w:t>,</w:t>
      </w:r>
      <w:r w:rsidRPr="00482887">
        <w:rPr>
          <w:sz w:val="28"/>
          <w:szCs w:val="28"/>
        </w:rPr>
        <w:t>р</w:t>
      </w:r>
      <w:proofErr w:type="gramEnd"/>
      <w:r w:rsidRPr="00482887">
        <w:rPr>
          <w:sz w:val="28"/>
          <w:szCs w:val="28"/>
        </w:rPr>
        <w:t xml:space="preserve">асходах, об имуществе и обязательствах имущественного характера муниципальных служащих и членов их семей на </w:t>
      </w:r>
      <w:r w:rsidRPr="008D437F">
        <w:rPr>
          <w:sz w:val="28"/>
          <w:szCs w:val="28"/>
        </w:rPr>
        <w:t>официальном сайт</w:t>
      </w:r>
      <w:r w:rsidR="00E2180F">
        <w:rPr>
          <w:sz w:val="28"/>
          <w:szCs w:val="28"/>
        </w:rPr>
        <w:t>е администрации Моторского</w:t>
      </w:r>
      <w:r w:rsidRPr="008D437F">
        <w:rPr>
          <w:sz w:val="28"/>
          <w:szCs w:val="28"/>
        </w:rPr>
        <w:t xml:space="preserve"> сельского поселения </w:t>
      </w:r>
      <w:r w:rsidRPr="00482887">
        <w:rPr>
          <w:sz w:val="28"/>
          <w:szCs w:val="28"/>
        </w:rPr>
        <w:t>и предоставления этих сведений средствам массовой информации для опубликования, согласно приложению.</w:t>
      </w:r>
    </w:p>
    <w:p w:rsidR="008D437F" w:rsidRDefault="008D437F" w:rsidP="008D437F">
      <w:pPr>
        <w:widowControl w:val="0"/>
        <w:autoSpaceDE w:val="0"/>
        <w:autoSpaceDN w:val="0"/>
        <w:adjustRightInd w:val="0"/>
        <w:spacing w:line="360" w:lineRule="auto"/>
        <w:ind w:firstLine="720"/>
        <w:jc w:val="both"/>
        <w:rPr>
          <w:sz w:val="28"/>
          <w:szCs w:val="28"/>
        </w:rPr>
      </w:pPr>
      <w:r w:rsidRPr="00482887">
        <w:rPr>
          <w:sz w:val="28"/>
          <w:szCs w:val="28"/>
        </w:rPr>
        <w:t xml:space="preserve">2. Настоящее постановление вступает в силу </w:t>
      </w:r>
      <w:r>
        <w:rPr>
          <w:sz w:val="28"/>
          <w:szCs w:val="28"/>
        </w:rPr>
        <w:t>в соответствии действующим  законодательством</w:t>
      </w:r>
      <w:r w:rsidRPr="00482887">
        <w:rPr>
          <w:sz w:val="28"/>
          <w:szCs w:val="28"/>
        </w:rPr>
        <w:t>.</w:t>
      </w:r>
    </w:p>
    <w:p w:rsidR="00DB4832" w:rsidRDefault="008D437F" w:rsidP="008D437F">
      <w:pPr>
        <w:widowControl w:val="0"/>
        <w:autoSpaceDE w:val="0"/>
        <w:autoSpaceDN w:val="0"/>
        <w:adjustRightInd w:val="0"/>
        <w:spacing w:line="360" w:lineRule="auto"/>
        <w:ind w:firstLine="720"/>
        <w:jc w:val="both"/>
        <w:rPr>
          <w:b/>
          <w:bCs/>
          <w:sz w:val="28"/>
          <w:szCs w:val="28"/>
        </w:rPr>
      </w:pPr>
      <w:r>
        <w:rPr>
          <w:sz w:val="28"/>
          <w:szCs w:val="28"/>
        </w:rPr>
        <w:t xml:space="preserve">3. Признать утратившими силу: </w:t>
      </w:r>
      <w:r w:rsidR="00C808AA">
        <w:rPr>
          <w:bCs/>
          <w:sz w:val="28"/>
          <w:szCs w:val="28"/>
        </w:rPr>
        <w:t>п</w:t>
      </w:r>
      <w:r w:rsidR="00DB4832">
        <w:rPr>
          <w:bCs/>
          <w:sz w:val="28"/>
          <w:szCs w:val="28"/>
        </w:rPr>
        <w:t>остановлени</w:t>
      </w:r>
      <w:r w:rsidR="00E2180F">
        <w:rPr>
          <w:bCs/>
          <w:sz w:val="28"/>
          <w:szCs w:val="28"/>
        </w:rPr>
        <w:t>е администрации Моторского</w:t>
      </w:r>
      <w:r w:rsidR="00DB4832">
        <w:rPr>
          <w:bCs/>
          <w:sz w:val="28"/>
          <w:szCs w:val="28"/>
        </w:rPr>
        <w:t xml:space="preserve"> сельского </w:t>
      </w:r>
      <w:r w:rsidR="00DB4832" w:rsidRPr="00294ACD">
        <w:rPr>
          <w:bCs/>
          <w:sz w:val="28"/>
          <w:szCs w:val="28"/>
        </w:rPr>
        <w:t>поселения от 2</w:t>
      </w:r>
      <w:r w:rsidR="00294ACD" w:rsidRPr="00294ACD">
        <w:rPr>
          <w:bCs/>
          <w:sz w:val="28"/>
          <w:szCs w:val="28"/>
        </w:rPr>
        <w:t>8.10.2014</w:t>
      </w:r>
      <w:r w:rsidR="000D2621" w:rsidRPr="00294ACD">
        <w:rPr>
          <w:bCs/>
          <w:sz w:val="28"/>
          <w:szCs w:val="28"/>
        </w:rPr>
        <w:t xml:space="preserve"> № </w:t>
      </w:r>
      <w:r w:rsidR="00294ACD" w:rsidRPr="00294ACD">
        <w:rPr>
          <w:bCs/>
          <w:sz w:val="28"/>
          <w:szCs w:val="28"/>
        </w:rPr>
        <w:t>3</w:t>
      </w:r>
      <w:r w:rsidR="00DB4832" w:rsidRPr="00294ACD">
        <w:rPr>
          <w:bCs/>
          <w:sz w:val="28"/>
          <w:szCs w:val="28"/>
        </w:rPr>
        <w:t>0</w:t>
      </w:r>
      <w:r w:rsidR="00DB4832">
        <w:rPr>
          <w:bCs/>
          <w:sz w:val="28"/>
          <w:szCs w:val="28"/>
        </w:rPr>
        <w:t xml:space="preserve"> «</w:t>
      </w:r>
      <w:r w:rsidR="00DB4832" w:rsidRPr="00DB4832">
        <w:rPr>
          <w:bCs/>
          <w:sz w:val="28"/>
          <w:szCs w:val="28"/>
        </w:rPr>
        <w:t xml:space="preserve">О порядке размещения сведений о доходах, расходах, об имуществеи обязательствах имущественного характера                                 </w:t>
      </w:r>
      <w:r w:rsidR="000D2621">
        <w:rPr>
          <w:bCs/>
          <w:sz w:val="28"/>
          <w:szCs w:val="28"/>
        </w:rPr>
        <w:t xml:space="preserve">          муниципальных служащих</w:t>
      </w:r>
      <w:r w:rsidR="00DB4832" w:rsidRPr="00DB4832">
        <w:rPr>
          <w:bCs/>
          <w:sz w:val="28"/>
          <w:szCs w:val="28"/>
        </w:rPr>
        <w:t xml:space="preserve"> и членов их семей на официальном сайте администрации </w:t>
      </w:r>
      <w:r w:rsidR="005E336C">
        <w:rPr>
          <w:bCs/>
          <w:sz w:val="28"/>
          <w:szCs w:val="28"/>
        </w:rPr>
        <w:lastRenderedPageBreak/>
        <w:t>Моторского</w:t>
      </w:r>
      <w:r w:rsidR="00DB4832" w:rsidRPr="00DB4832">
        <w:rPr>
          <w:bCs/>
          <w:sz w:val="28"/>
          <w:szCs w:val="28"/>
        </w:rPr>
        <w:t xml:space="preserve"> сельского поселения и предоставления этих сведений  средствам массовой информации для опубликования</w:t>
      </w:r>
      <w:r w:rsidR="00DB4832">
        <w:rPr>
          <w:bCs/>
          <w:sz w:val="28"/>
          <w:szCs w:val="28"/>
        </w:rPr>
        <w:t>»</w:t>
      </w:r>
    </w:p>
    <w:p w:rsidR="008D437F" w:rsidRPr="00A27773" w:rsidRDefault="008D437F" w:rsidP="008D437F">
      <w:pPr>
        <w:widowControl w:val="0"/>
        <w:autoSpaceDE w:val="0"/>
        <w:autoSpaceDN w:val="0"/>
        <w:adjustRightInd w:val="0"/>
        <w:spacing w:line="360" w:lineRule="auto"/>
        <w:ind w:firstLine="720"/>
        <w:jc w:val="both"/>
        <w:rPr>
          <w:b/>
          <w:bCs/>
          <w:sz w:val="28"/>
          <w:szCs w:val="28"/>
        </w:rPr>
      </w:pPr>
      <w:r>
        <w:rPr>
          <w:sz w:val="28"/>
          <w:szCs w:val="28"/>
        </w:rPr>
        <w:t>4</w:t>
      </w:r>
      <w:r w:rsidRPr="00482887">
        <w:rPr>
          <w:sz w:val="28"/>
          <w:szCs w:val="28"/>
        </w:rPr>
        <w:t xml:space="preserve">. Контроль за выполнением настоящего постановления </w:t>
      </w:r>
      <w:r>
        <w:rPr>
          <w:sz w:val="28"/>
          <w:szCs w:val="28"/>
        </w:rPr>
        <w:t>оставляю за собой.</w:t>
      </w:r>
    </w:p>
    <w:p w:rsidR="008D437F" w:rsidRDefault="008D437F" w:rsidP="008D437F">
      <w:pPr>
        <w:pStyle w:val="1"/>
        <w:rPr>
          <w:szCs w:val="28"/>
        </w:rPr>
      </w:pPr>
    </w:p>
    <w:p w:rsidR="005E336C" w:rsidRDefault="005E336C" w:rsidP="008D437F">
      <w:pPr>
        <w:pStyle w:val="1"/>
        <w:rPr>
          <w:szCs w:val="28"/>
        </w:rPr>
      </w:pPr>
      <w:r>
        <w:rPr>
          <w:szCs w:val="28"/>
        </w:rPr>
        <w:t>Глава администрации</w:t>
      </w:r>
    </w:p>
    <w:p w:rsidR="008D437F" w:rsidRDefault="005E336C" w:rsidP="008D437F">
      <w:pPr>
        <w:pStyle w:val="1"/>
        <w:rPr>
          <w:szCs w:val="28"/>
        </w:rPr>
      </w:pPr>
      <w:r>
        <w:rPr>
          <w:szCs w:val="28"/>
        </w:rPr>
        <w:t xml:space="preserve"> Моторского с/поселения</w:t>
      </w:r>
      <w:r w:rsidR="006B5649">
        <w:rPr>
          <w:szCs w:val="28"/>
        </w:rPr>
        <w:t xml:space="preserve">                                                </w:t>
      </w:r>
      <w:r w:rsidR="00571179">
        <w:rPr>
          <w:szCs w:val="28"/>
        </w:rPr>
        <w:t>В.А.Федорко</w:t>
      </w:r>
    </w:p>
    <w:p w:rsidR="008D437F" w:rsidRDefault="005E336C" w:rsidP="008D437F">
      <w:pPr>
        <w:pStyle w:val="1"/>
        <w:rPr>
          <w:szCs w:val="28"/>
        </w:rPr>
      </w:pPr>
      <w:r>
        <w:rPr>
          <w:szCs w:val="28"/>
        </w:rPr>
        <w:tab/>
      </w:r>
      <w:r>
        <w:rPr>
          <w:szCs w:val="28"/>
        </w:rPr>
        <w:tab/>
      </w:r>
      <w:r>
        <w:rPr>
          <w:szCs w:val="28"/>
        </w:rPr>
        <w:tab/>
      </w:r>
      <w:r>
        <w:rPr>
          <w:szCs w:val="28"/>
        </w:rPr>
        <w:tab/>
      </w:r>
      <w:r>
        <w:rPr>
          <w:szCs w:val="28"/>
        </w:rPr>
        <w:tab/>
      </w:r>
      <w:r>
        <w:rPr>
          <w:szCs w:val="28"/>
        </w:rPr>
        <w:tab/>
      </w:r>
    </w:p>
    <w:p w:rsidR="008D437F" w:rsidRDefault="008D437F" w:rsidP="008D437F"/>
    <w:p w:rsidR="008D437F" w:rsidRDefault="008D437F" w:rsidP="008D437F"/>
    <w:p w:rsidR="008D437F" w:rsidRDefault="008D437F" w:rsidP="008D437F"/>
    <w:p w:rsidR="008D437F" w:rsidRDefault="008D437F" w:rsidP="008D437F"/>
    <w:p w:rsidR="008D437F" w:rsidRDefault="008D437F" w:rsidP="008D437F"/>
    <w:p w:rsidR="008D437F" w:rsidRDefault="008D437F" w:rsidP="008D437F"/>
    <w:p w:rsidR="001D2FEE" w:rsidRDefault="001D2FEE"/>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DB4832" w:rsidRDefault="00DB4832"/>
    <w:p w:rsidR="00E50E92" w:rsidRDefault="00E50E92"/>
    <w:p w:rsidR="00E50E92" w:rsidRDefault="00E50E92"/>
    <w:p w:rsidR="00E50E92" w:rsidRDefault="00E50E92"/>
    <w:p w:rsidR="00E50E92" w:rsidRDefault="00E50E92"/>
    <w:p w:rsidR="00E50E92" w:rsidRDefault="00E50E92"/>
    <w:p w:rsidR="00E50E92" w:rsidRDefault="00E50E92"/>
    <w:p w:rsidR="00E50E92" w:rsidRDefault="00E50E92"/>
    <w:p w:rsidR="00E50E92" w:rsidRDefault="00E50E92"/>
    <w:p w:rsidR="00E50E92" w:rsidRDefault="00E50E92"/>
    <w:p w:rsidR="00E50E92" w:rsidRDefault="00E50E92"/>
    <w:p w:rsidR="00DB4832" w:rsidRDefault="00DB4832"/>
    <w:p w:rsidR="006E7A2A" w:rsidRDefault="006E7A2A"/>
    <w:p w:rsidR="006E7A2A" w:rsidRDefault="006E7A2A"/>
    <w:p w:rsidR="006E7A2A" w:rsidRDefault="006E7A2A"/>
    <w:p w:rsidR="00DB4832" w:rsidRDefault="00DB4832"/>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0"/>
      </w:tblGrid>
      <w:tr w:rsidR="00DB4832" w:rsidRPr="001F1EC6" w:rsidTr="00F80482">
        <w:tc>
          <w:tcPr>
            <w:tcW w:w="4644" w:type="dxa"/>
            <w:tcBorders>
              <w:top w:val="nil"/>
              <w:left w:val="nil"/>
              <w:bottom w:val="nil"/>
              <w:right w:val="nil"/>
            </w:tcBorders>
          </w:tcPr>
          <w:p w:rsidR="00DB4832" w:rsidRPr="001F1EC6" w:rsidRDefault="00DB4832" w:rsidP="00F80482">
            <w:pPr>
              <w:rPr>
                <w:sz w:val="28"/>
                <w:szCs w:val="28"/>
              </w:rPr>
            </w:pPr>
            <w:r w:rsidRPr="001F1EC6">
              <w:rPr>
                <w:sz w:val="28"/>
                <w:szCs w:val="28"/>
              </w:rPr>
              <w:lastRenderedPageBreak/>
              <w:t>Приложение</w:t>
            </w:r>
          </w:p>
          <w:p w:rsidR="00DB4832" w:rsidRPr="001F1EC6" w:rsidRDefault="00DB4832" w:rsidP="00F80482">
            <w:pPr>
              <w:rPr>
                <w:sz w:val="28"/>
                <w:szCs w:val="28"/>
              </w:rPr>
            </w:pPr>
          </w:p>
          <w:p w:rsidR="00DB4832" w:rsidRPr="001F1EC6" w:rsidRDefault="00DB4832" w:rsidP="00F80482">
            <w:pPr>
              <w:rPr>
                <w:sz w:val="28"/>
                <w:szCs w:val="28"/>
              </w:rPr>
            </w:pPr>
            <w:r w:rsidRPr="001F1EC6">
              <w:rPr>
                <w:sz w:val="28"/>
                <w:szCs w:val="28"/>
              </w:rPr>
              <w:t>УТВЕРЖДЕН</w:t>
            </w:r>
          </w:p>
          <w:p w:rsidR="00DB4832" w:rsidRPr="001F1EC6" w:rsidRDefault="00DB4832" w:rsidP="00DB4832">
            <w:pPr>
              <w:rPr>
                <w:b/>
              </w:rPr>
            </w:pPr>
            <w:r w:rsidRPr="001F1EC6">
              <w:rPr>
                <w:sz w:val="28"/>
                <w:szCs w:val="28"/>
              </w:rPr>
              <w:t xml:space="preserve">постановлением администрации </w:t>
            </w:r>
            <w:r w:rsidR="00571179">
              <w:rPr>
                <w:sz w:val="28"/>
                <w:szCs w:val="28"/>
              </w:rPr>
              <w:t>Моторского</w:t>
            </w:r>
            <w:r>
              <w:rPr>
                <w:sz w:val="28"/>
                <w:szCs w:val="28"/>
              </w:rPr>
              <w:t xml:space="preserve"> сельского поселения от  26.09.2017</w:t>
            </w:r>
            <w:r w:rsidRPr="001F1EC6">
              <w:rPr>
                <w:sz w:val="28"/>
                <w:szCs w:val="28"/>
              </w:rPr>
              <w:t xml:space="preserve"> № </w:t>
            </w:r>
            <w:r w:rsidR="00571179">
              <w:rPr>
                <w:sz w:val="28"/>
                <w:szCs w:val="28"/>
              </w:rPr>
              <w:t>33/1</w:t>
            </w:r>
          </w:p>
        </w:tc>
      </w:tr>
    </w:tbl>
    <w:p w:rsidR="00DB4832" w:rsidRDefault="00DB4832" w:rsidP="00DB4832">
      <w:pPr>
        <w:jc w:val="center"/>
        <w:rPr>
          <w:b/>
        </w:rPr>
      </w:pPr>
    </w:p>
    <w:p w:rsidR="00DB4832" w:rsidRDefault="00DB4832" w:rsidP="00DB4832">
      <w:pPr>
        <w:jc w:val="center"/>
        <w:rPr>
          <w:b/>
        </w:rPr>
      </w:pPr>
    </w:p>
    <w:p w:rsidR="00DB4832" w:rsidRPr="00570EF1" w:rsidRDefault="00DB4832" w:rsidP="00DB4832">
      <w:pPr>
        <w:widowControl w:val="0"/>
        <w:autoSpaceDE w:val="0"/>
        <w:autoSpaceDN w:val="0"/>
        <w:adjustRightInd w:val="0"/>
        <w:jc w:val="center"/>
        <w:rPr>
          <w:b/>
          <w:bCs/>
          <w:sz w:val="28"/>
          <w:szCs w:val="28"/>
        </w:rPr>
      </w:pPr>
      <w:r w:rsidRPr="00570EF1">
        <w:rPr>
          <w:b/>
          <w:bCs/>
          <w:sz w:val="28"/>
          <w:szCs w:val="28"/>
        </w:rPr>
        <w:t>ПОРЯДОК</w:t>
      </w:r>
    </w:p>
    <w:p w:rsidR="00DB4832" w:rsidRPr="00570EF1" w:rsidRDefault="00DB4832" w:rsidP="00DB4832">
      <w:pPr>
        <w:widowControl w:val="0"/>
        <w:autoSpaceDE w:val="0"/>
        <w:autoSpaceDN w:val="0"/>
        <w:adjustRightInd w:val="0"/>
        <w:jc w:val="center"/>
        <w:rPr>
          <w:b/>
          <w:bCs/>
          <w:sz w:val="28"/>
          <w:szCs w:val="28"/>
        </w:rPr>
      </w:pPr>
      <w:r>
        <w:rPr>
          <w:b/>
          <w:bCs/>
          <w:sz w:val="28"/>
          <w:szCs w:val="28"/>
        </w:rPr>
        <w:t>размещения сведений о доходах, расходах, об имуществе и обязательствах имущественного характера муниципальных служащих и членов их семей на официальном сайт</w:t>
      </w:r>
      <w:r w:rsidR="00571179">
        <w:rPr>
          <w:b/>
          <w:bCs/>
          <w:sz w:val="28"/>
          <w:szCs w:val="28"/>
        </w:rPr>
        <w:t>е администрации Моторского</w:t>
      </w:r>
      <w:r>
        <w:rPr>
          <w:b/>
          <w:bCs/>
          <w:sz w:val="28"/>
          <w:szCs w:val="28"/>
        </w:rPr>
        <w:t xml:space="preserve"> сельского поселения  и предоставления этих сведений средствами массовой информации для опубликования</w:t>
      </w:r>
    </w:p>
    <w:p w:rsidR="00DB4832" w:rsidRDefault="00DB4832" w:rsidP="00DB4832">
      <w:pPr>
        <w:widowControl w:val="0"/>
        <w:autoSpaceDE w:val="0"/>
        <w:autoSpaceDN w:val="0"/>
        <w:adjustRightInd w:val="0"/>
        <w:ind w:firstLine="540"/>
        <w:jc w:val="both"/>
      </w:pP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1. Настоящим порядко</w:t>
      </w:r>
      <w:r>
        <w:rPr>
          <w:sz w:val="28"/>
          <w:szCs w:val="28"/>
        </w:rPr>
        <w:t xml:space="preserve">м устанавливаются обязанности </w:t>
      </w:r>
      <w:r w:rsidRPr="00570EF1">
        <w:rPr>
          <w:sz w:val="28"/>
          <w:szCs w:val="28"/>
        </w:rPr>
        <w:t xml:space="preserve">администрации </w:t>
      </w:r>
      <w:r w:rsidR="00571179">
        <w:rPr>
          <w:sz w:val="28"/>
          <w:szCs w:val="28"/>
        </w:rPr>
        <w:t>Моторского</w:t>
      </w:r>
      <w:r>
        <w:rPr>
          <w:sz w:val="28"/>
          <w:szCs w:val="28"/>
        </w:rPr>
        <w:t xml:space="preserve">сельского поселения </w:t>
      </w:r>
      <w:r w:rsidRPr="00570EF1">
        <w:rPr>
          <w:sz w:val="28"/>
          <w:szCs w:val="28"/>
        </w:rPr>
        <w:t xml:space="preserve">по размещению сведений о доходах, расходах, об имуществе и обязательствах имущественного характера муниципальных служащих администрации </w:t>
      </w:r>
      <w:r w:rsidR="00571179">
        <w:rPr>
          <w:sz w:val="28"/>
          <w:szCs w:val="28"/>
        </w:rPr>
        <w:t>Моторского</w:t>
      </w:r>
      <w:r>
        <w:rPr>
          <w:sz w:val="28"/>
          <w:szCs w:val="28"/>
        </w:rPr>
        <w:t>сельского поселения</w:t>
      </w:r>
      <w:r w:rsidRPr="00570EF1">
        <w:rPr>
          <w:sz w:val="28"/>
          <w:szCs w:val="28"/>
        </w:rPr>
        <w:t xml:space="preserve">, их супругов и несовершеннолетних детейна официальном сайте администрации </w:t>
      </w:r>
      <w:r w:rsidR="00571179">
        <w:rPr>
          <w:sz w:val="28"/>
          <w:szCs w:val="28"/>
        </w:rPr>
        <w:t>Моторского</w:t>
      </w:r>
      <w:r>
        <w:rPr>
          <w:sz w:val="28"/>
          <w:szCs w:val="28"/>
        </w:rPr>
        <w:t xml:space="preserve">сельского поселения </w:t>
      </w:r>
      <w:r w:rsidRPr="00570EF1">
        <w:rPr>
          <w:sz w:val="28"/>
          <w:szCs w:val="28"/>
        </w:rPr>
        <w:t>(далее - официальный сайт),а также по предоставлению этих сведений средствам массовой информации для опубликования в связи с их запросами.</w:t>
      </w:r>
    </w:p>
    <w:p w:rsidR="00DB4832" w:rsidRPr="00570EF1" w:rsidRDefault="00DB4832" w:rsidP="00DB4832">
      <w:pPr>
        <w:widowControl w:val="0"/>
        <w:autoSpaceDE w:val="0"/>
        <w:autoSpaceDN w:val="0"/>
        <w:adjustRightInd w:val="0"/>
        <w:spacing w:line="360" w:lineRule="auto"/>
        <w:ind w:firstLine="720"/>
        <w:jc w:val="both"/>
        <w:rPr>
          <w:sz w:val="28"/>
          <w:szCs w:val="28"/>
        </w:rPr>
      </w:pPr>
      <w:bookmarkStart w:id="0" w:name="Par46"/>
      <w:bookmarkEnd w:id="0"/>
      <w:r w:rsidRPr="00570EF1">
        <w:rPr>
          <w:sz w:val="28"/>
          <w:szCs w:val="28"/>
        </w:rPr>
        <w:t>2. 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муниципальных служащих,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2.1.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w:t>
      </w:r>
      <w:r>
        <w:rPr>
          <w:sz w:val="28"/>
          <w:szCs w:val="28"/>
        </w:rPr>
        <w:t>таких объектов</w:t>
      </w:r>
      <w:r w:rsidRPr="00570EF1">
        <w:rPr>
          <w:sz w:val="28"/>
          <w:szCs w:val="28"/>
        </w:rPr>
        <w:t>.</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2.2. Перечень транспортных средств с указанием вида и марки, </w:t>
      </w:r>
      <w:r w:rsidRPr="00570EF1">
        <w:rPr>
          <w:sz w:val="28"/>
          <w:szCs w:val="28"/>
        </w:rPr>
        <w:lastRenderedPageBreak/>
        <w:t>принадлежащих на праве собственности муниципальному служащему, его супруге (супругу) и несовершеннолетним детям.</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2.3. Декларированный годовой доход муниципального служащего, его супруги (супруга) и несовершеннолетних детей.</w:t>
      </w:r>
    </w:p>
    <w:p w:rsidR="006B5649" w:rsidRPr="000C1E8E" w:rsidRDefault="00DB4832" w:rsidP="006B5649">
      <w:pPr>
        <w:widowControl w:val="0"/>
        <w:autoSpaceDE w:val="0"/>
        <w:autoSpaceDN w:val="0"/>
        <w:adjustRightInd w:val="0"/>
        <w:spacing w:line="276" w:lineRule="auto"/>
        <w:ind w:firstLine="720"/>
        <w:jc w:val="both"/>
        <w:rPr>
          <w:sz w:val="28"/>
          <w:szCs w:val="28"/>
        </w:rPr>
      </w:pPr>
      <w:r w:rsidRPr="00570EF1">
        <w:rPr>
          <w:sz w:val="28"/>
          <w:szCs w:val="28"/>
        </w:rPr>
        <w:t xml:space="preserve">2.4. </w:t>
      </w:r>
      <w:r w:rsidR="006B5649" w:rsidRPr="00CF4267">
        <w:rPr>
          <w:color w:val="000000"/>
          <w:sz w:val="28"/>
          <w:szCs w:val="28"/>
        </w:rPr>
        <w:t>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roofErr w:type="gramStart"/>
      <w:r w:rsidR="006B5649" w:rsidRPr="00CF4267">
        <w:rPr>
          <w:color w:val="000000"/>
          <w:sz w:val="28"/>
          <w:szCs w:val="28"/>
        </w:rPr>
        <w:t>»с</w:t>
      </w:r>
      <w:proofErr w:type="gramEnd"/>
      <w:r w:rsidR="006B5649" w:rsidRPr="00CF4267">
        <w:rPr>
          <w:color w:val="000000"/>
          <w:sz w:val="28"/>
          <w:szCs w:val="28"/>
        </w:rPr>
        <w:t xml:space="preserve">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w:t>
      </w:r>
      <w:proofErr w:type="gramStart"/>
      <w:r w:rsidR="006B5649" w:rsidRPr="00CF4267">
        <w:rPr>
          <w:color w:val="000000"/>
          <w:sz w:val="28"/>
          <w:szCs w:val="28"/>
        </w:rPr>
        <w:t xml:space="preserve">если общая сумма таких сделок превышает общий доход лица, замещающего (занимающего) одну из должностей, указанных в </w:t>
      </w:r>
      <w:hyperlink r:id="rId6" w:anchor="l321" w:history="1">
        <w:r w:rsidR="006B5649" w:rsidRPr="00CF4267">
          <w:rPr>
            <w:rStyle w:val="a5"/>
            <w:sz w:val="28"/>
            <w:szCs w:val="28"/>
          </w:rPr>
          <w:t>пункте 1</w:t>
        </w:r>
      </w:hyperlink>
      <w:r w:rsidR="006B5649" w:rsidRPr="00CF4267">
        <w:rPr>
          <w:color w:val="000000"/>
          <w:sz w:val="28"/>
          <w:szCs w:val="28"/>
        </w:rPr>
        <w:t xml:space="preserve"> части 1 статьи 2 Федерального закона от 03.12.2012 № 230-ФЗ «О контроле за соответствием расходов лиц, замещающих государственные должности, и иных лиц их доходам»,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w:t>
      </w:r>
      <w:proofErr w:type="gramEnd"/>
      <w:r w:rsidR="006B5649" w:rsidRPr="00CF4267">
        <w:rPr>
          <w:color w:val="000000"/>
          <w:sz w:val="28"/>
          <w:szCs w:val="28"/>
        </w:rPr>
        <w:t xml:space="preserve"> </w:t>
      </w:r>
      <w:proofErr w:type="gramStart"/>
      <w:r w:rsidR="006B5649" w:rsidRPr="00CF4267">
        <w:rPr>
          <w:color w:val="000000"/>
          <w:sz w:val="28"/>
          <w:szCs w:val="28"/>
        </w:rPr>
        <w:t>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w:t>
      </w:r>
      <w:proofErr w:type="gramEnd"/>
      <w:r w:rsidR="006B5649" w:rsidRPr="00CF4267">
        <w:rPr>
          <w:color w:val="000000"/>
          <w:sz w:val="28"/>
          <w:szCs w:val="28"/>
        </w:rPr>
        <w:t xml:space="preserve">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Start"/>
      <w:r w:rsidR="006B5649" w:rsidRPr="00CF4267">
        <w:rPr>
          <w:color w:val="000000"/>
          <w:sz w:val="28"/>
          <w:szCs w:val="28"/>
        </w:rPr>
        <w:t>.».</w:t>
      </w:r>
      <w:r w:rsidR="006B5649">
        <w:rPr>
          <w:color w:val="000000"/>
          <w:sz w:val="28"/>
          <w:szCs w:val="28"/>
        </w:rPr>
        <w:t xml:space="preserve"> </w:t>
      </w:r>
      <w:r w:rsidR="006B5649" w:rsidRPr="006B5649">
        <w:rPr>
          <w:b/>
          <w:sz w:val="28"/>
          <w:szCs w:val="28"/>
        </w:rPr>
        <w:t>(</w:t>
      </w:r>
      <w:proofErr w:type="gramEnd"/>
      <w:r w:rsidR="006B5649" w:rsidRPr="006B5649">
        <w:rPr>
          <w:b/>
          <w:sz w:val="28"/>
          <w:szCs w:val="28"/>
        </w:rPr>
        <w:t>изменения от 01.04.2022 №14)</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lastRenderedPageBreak/>
        <w:t xml:space="preserve">3.1. Иные сведения (кроме указанных </w:t>
      </w:r>
      <w:r w:rsidRPr="00570EF1">
        <w:rPr>
          <w:color w:val="000000"/>
          <w:sz w:val="28"/>
          <w:szCs w:val="28"/>
        </w:rPr>
        <w:t xml:space="preserve">в </w:t>
      </w:r>
      <w:hyperlink w:anchor="Par46" w:history="1">
        <w:r w:rsidRPr="00570EF1">
          <w:rPr>
            <w:color w:val="000000"/>
            <w:sz w:val="28"/>
            <w:szCs w:val="28"/>
          </w:rPr>
          <w:t>пункте 2</w:t>
        </w:r>
      </w:hyperlink>
      <w:r w:rsidRPr="00570EF1">
        <w:rPr>
          <w:sz w:val="28"/>
          <w:szCs w:val="28"/>
        </w:rPr>
        <w:t xml:space="preserve"> настоящего</w:t>
      </w:r>
      <w:r w:rsidR="00571179">
        <w:rPr>
          <w:sz w:val="28"/>
          <w:szCs w:val="28"/>
        </w:rPr>
        <w:t>п</w:t>
      </w:r>
      <w:r w:rsidRPr="00570EF1">
        <w:rPr>
          <w:sz w:val="28"/>
          <w:szCs w:val="28"/>
        </w:rPr>
        <w:t>орядка</w:t>
      </w:r>
      <w:proofErr w:type="gramStart"/>
      <w:r w:rsidRPr="00570EF1">
        <w:rPr>
          <w:sz w:val="28"/>
          <w:szCs w:val="28"/>
        </w:rPr>
        <w:t>)о</w:t>
      </w:r>
      <w:proofErr w:type="gramEnd"/>
      <w:r w:rsidRPr="00570EF1">
        <w:rPr>
          <w:sz w:val="28"/>
          <w:szCs w:val="28"/>
        </w:rPr>
        <w:t xml:space="preserve">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3.2. Персональные данные супруги (супруга), детей и иных членов семьи муниципального служащего.</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3.3.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3.4.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3.5. Информацию, отнесенную к государственной тайне или являющуюся конфиденциальной.</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4. Сведения о доходах, расходах, об имуществе и обязательствах имущественного характера, указанные в </w:t>
      </w:r>
      <w:hyperlink w:anchor="Par46" w:history="1">
        <w:r w:rsidRPr="00570EF1">
          <w:rPr>
            <w:color w:val="000000"/>
            <w:sz w:val="28"/>
            <w:szCs w:val="28"/>
          </w:rPr>
          <w:t>пункте 2</w:t>
        </w:r>
      </w:hyperlink>
      <w:r w:rsidRPr="00570EF1">
        <w:rPr>
          <w:sz w:val="28"/>
          <w:szCs w:val="28"/>
        </w:rPr>
        <w:t xml:space="preserve"> настоящего порядка,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администрации и ежегодно обновляются в течение 14 рабочих дней со дня истечения срока, установленного для их подачи.</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5. Размещение на официальном сайте сведений о доходах, расходах, об имуществе и обязательствах имущественного характера, указанных в </w:t>
      </w:r>
      <w:hyperlink w:anchor="Par46" w:history="1">
        <w:r w:rsidRPr="00570EF1">
          <w:rPr>
            <w:color w:val="000000"/>
            <w:sz w:val="28"/>
            <w:szCs w:val="28"/>
          </w:rPr>
          <w:t>пункте 2</w:t>
        </w:r>
      </w:hyperlink>
      <w:r w:rsidRPr="00570EF1">
        <w:rPr>
          <w:sz w:val="28"/>
          <w:szCs w:val="28"/>
        </w:rPr>
        <w:t>настоящего порядка, представленных муниципальны</w:t>
      </w:r>
      <w:r>
        <w:rPr>
          <w:sz w:val="28"/>
          <w:szCs w:val="28"/>
        </w:rPr>
        <w:t xml:space="preserve">ми служащими, обеспечивается  </w:t>
      </w:r>
      <w:r w:rsidRPr="00570EF1">
        <w:rPr>
          <w:sz w:val="28"/>
          <w:szCs w:val="28"/>
        </w:rPr>
        <w:t>администраци</w:t>
      </w:r>
      <w:r w:rsidR="00571179">
        <w:rPr>
          <w:sz w:val="28"/>
          <w:szCs w:val="28"/>
        </w:rPr>
        <w:t xml:space="preserve">ей Моторского </w:t>
      </w:r>
      <w:r>
        <w:rPr>
          <w:sz w:val="28"/>
          <w:szCs w:val="28"/>
        </w:rPr>
        <w:t>сельского поселения</w:t>
      </w:r>
      <w:r w:rsidRPr="00570EF1">
        <w:rPr>
          <w:sz w:val="28"/>
          <w:szCs w:val="28"/>
        </w:rPr>
        <w:t>.</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lastRenderedPageBreak/>
        <w:t xml:space="preserve">6. </w:t>
      </w:r>
      <w:r>
        <w:rPr>
          <w:sz w:val="28"/>
          <w:szCs w:val="28"/>
        </w:rPr>
        <w:t>А</w:t>
      </w:r>
      <w:r w:rsidRPr="00570EF1">
        <w:rPr>
          <w:sz w:val="28"/>
          <w:szCs w:val="28"/>
        </w:rPr>
        <w:t>дминистраци</w:t>
      </w:r>
      <w:r w:rsidR="00571179">
        <w:rPr>
          <w:sz w:val="28"/>
          <w:szCs w:val="28"/>
        </w:rPr>
        <w:t>я М</w:t>
      </w:r>
      <w:r w:rsidR="000D2621">
        <w:rPr>
          <w:sz w:val="28"/>
          <w:szCs w:val="28"/>
        </w:rPr>
        <w:t>оторского</w:t>
      </w:r>
      <w:r>
        <w:rPr>
          <w:sz w:val="28"/>
          <w:szCs w:val="28"/>
        </w:rPr>
        <w:t>сельского поселения</w:t>
      </w:r>
      <w:r w:rsidRPr="00570EF1">
        <w:rPr>
          <w:sz w:val="28"/>
          <w:szCs w:val="28"/>
        </w:rPr>
        <w:t>:</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6.1. В течение трех рабочих дней со дня </w:t>
      </w:r>
      <w:r>
        <w:rPr>
          <w:sz w:val="28"/>
          <w:szCs w:val="28"/>
        </w:rPr>
        <w:t xml:space="preserve">поступления запроса от средства </w:t>
      </w:r>
      <w:r w:rsidRPr="00570EF1">
        <w:rPr>
          <w:sz w:val="28"/>
          <w:szCs w:val="28"/>
        </w:rPr>
        <w:t>массовой информации сообщает о нем муниципальному служащему, в отношении которого поступил запрос.</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 xml:space="preserve">6.2. В течение семи рабочих дней со дня поступления запроса от средства массовой информации обеспечивает предоставление ему сведений, указанных в </w:t>
      </w:r>
      <w:hyperlink w:anchor="Par46" w:history="1">
        <w:r w:rsidRPr="00570EF1">
          <w:rPr>
            <w:color w:val="000000"/>
            <w:sz w:val="28"/>
            <w:szCs w:val="28"/>
          </w:rPr>
          <w:t>пункте 2</w:t>
        </w:r>
      </w:hyperlink>
      <w:r w:rsidRPr="00570EF1">
        <w:rPr>
          <w:sz w:val="28"/>
          <w:szCs w:val="28"/>
        </w:rPr>
        <w:t>настоящего порядка, в том случае, если запрашиваемые сведения отсутствуют на официальном сайте.</w:t>
      </w:r>
    </w:p>
    <w:p w:rsidR="00DB4832" w:rsidRPr="00570EF1" w:rsidRDefault="00DB4832" w:rsidP="00DB4832">
      <w:pPr>
        <w:widowControl w:val="0"/>
        <w:autoSpaceDE w:val="0"/>
        <w:autoSpaceDN w:val="0"/>
        <w:adjustRightInd w:val="0"/>
        <w:spacing w:line="360" w:lineRule="auto"/>
        <w:ind w:firstLine="720"/>
        <w:jc w:val="both"/>
        <w:rPr>
          <w:sz w:val="28"/>
          <w:szCs w:val="28"/>
        </w:rPr>
      </w:pPr>
      <w:r w:rsidRPr="00570EF1">
        <w:rPr>
          <w:sz w:val="28"/>
          <w:szCs w:val="28"/>
        </w:rPr>
        <w:t>7. Муниципальные служащ</w:t>
      </w:r>
      <w:r>
        <w:rPr>
          <w:sz w:val="28"/>
          <w:szCs w:val="28"/>
        </w:rPr>
        <w:t xml:space="preserve">ие </w:t>
      </w:r>
      <w:r w:rsidRPr="00570EF1">
        <w:rPr>
          <w:sz w:val="28"/>
          <w:szCs w:val="28"/>
        </w:rPr>
        <w:t xml:space="preserve">администрации </w:t>
      </w:r>
      <w:r w:rsidR="00294ACD">
        <w:rPr>
          <w:sz w:val="28"/>
          <w:szCs w:val="28"/>
        </w:rPr>
        <w:t>Моторского</w:t>
      </w:r>
      <w:bookmarkStart w:id="1" w:name="_GoBack"/>
      <w:bookmarkEnd w:id="1"/>
      <w:r>
        <w:rPr>
          <w:sz w:val="28"/>
          <w:szCs w:val="28"/>
        </w:rPr>
        <w:t>сельского поселения</w:t>
      </w:r>
      <w:r w:rsidRPr="00570EF1">
        <w:rPr>
          <w:sz w:val="28"/>
          <w:szCs w:val="28"/>
        </w:rPr>
        <w:t xml:space="preserve"> обеспечивающие размещение сведенийо доходах, расходах, об имуществе и обязательствах имущественного характера на официальном сайте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DB4832" w:rsidRDefault="00DB4832"/>
    <w:sectPr w:rsidR="00DB4832" w:rsidSect="001D2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37F"/>
    <w:rsid w:val="000D2621"/>
    <w:rsid w:val="001D2FEE"/>
    <w:rsid w:val="001D7E57"/>
    <w:rsid w:val="001E634E"/>
    <w:rsid w:val="00287E55"/>
    <w:rsid w:val="00294ACD"/>
    <w:rsid w:val="0042651A"/>
    <w:rsid w:val="00473DA2"/>
    <w:rsid w:val="00571179"/>
    <w:rsid w:val="005E336C"/>
    <w:rsid w:val="006B5649"/>
    <w:rsid w:val="006C5DFB"/>
    <w:rsid w:val="006D1858"/>
    <w:rsid w:val="006E7A2A"/>
    <w:rsid w:val="008D437F"/>
    <w:rsid w:val="00B9563A"/>
    <w:rsid w:val="00C808AA"/>
    <w:rsid w:val="00CA0B13"/>
    <w:rsid w:val="00DB4832"/>
    <w:rsid w:val="00E2180F"/>
    <w:rsid w:val="00E50E92"/>
    <w:rsid w:val="00EF3703"/>
    <w:rsid w:val="00FC250C"/>
    <w:rsid w:val="00FE0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3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437F"/>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37F"/>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C808AA"/>
    <w:rPr>
      <w:rFonts w:ascii="Tahoma" w:hAnsi="Tahoma" w:cs="Tahoma"/>
      <w:sz w:val="16"/>
      <w:szCs w:val="16"/>
    </w:rPr>
  </w:style>
  <w:style w:type="character" w:customStyle="1" w:styleId="a4">
    <w:name w:val="Текст выноски Знак"/>
    <w:basedOn w:val="a0"/>
    <w:link w:val="a3"/>
    <w:uiPriority w:val="99"/>
    <w:semiHidden/>
    <w:rsid w:val="00C808AA"/>
    <w:rPr>
      <w:rFonts w:ascii="Tahoma" w:eastAsia="Times New Roman" w:hAnsi="Tahoma" w:cs="Tahoma"/>
      <w:sz w:val="16"/>
      <w:szCs w:val="16"/>
      <w:lang w:eastAsia="ru-RU"/>
    </w:rPr>
  </w:style>
  <w:style w:type="character" w:styleId="a5">
    <w:name w:val="Hyperlink"/>
    <w:basedOn w:val="a0"/>
    <w:uiPriority w:val="99"/>
    <w:semiHidden/>
    <w:unhideWhenUsed/>
    <w:rsid w:val="006B5649"/>
    <w:rPr>
      <w:strike w:val="0"/>
      <w:dstrike w:val="0"/>
      <w:color w:val="3072C4"/>
      <w:u w:val="none"/>
      <w:effect w:val="non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ormativ.kontur.ru/document?moduleId=1&amp;documentId=319064" TargetMode="External"/><Relationship Id="rId5" Type="http://schemas.openxmlformats.org/officeDocument/2006/relationships/hyperlink" Target="consultantplus://offline/ref=13462DF9F512720AD0138B65BC5EDB51F39DDD5483F056C31A7D04A48DE8BE9A0D63217EN1v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7210-F102-4BAF-9303-58CC033A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Моторки</cp:lastModifiedBy>
  <cp:revision>10</cp:revision>
  <cp:lastPrinted>2017-10-04T11:14:00Z</cp:lastPrinted>
  <dcterms:created xsi:type="dcterms:W3CDTF">2017-09-26T10:30:00Z</dcterms:created>
  <dcterms:modified xsi:type="dcterms:W3CDTF">2025-10-16T08:51:00Z</dcterms:modified>
</cp:coreProperties>
</file>