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8B2" w:rsidRDefault="006958B2" w:rsidP="006958B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6958B2" w:rsidRPr="006958B2" w:rsidRDefault="006958B2" w:rsidP="006958B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6958B2">
        <w:rPr>
          <w:rFonts w:ascii="Times New Roman" w:hAnsi="Times New Roman"/>
          <w:b/>
          <w:bCs/>
          <w:sz w:val="28"/>
          <w:szCs w:val="28"/>
        </w:rPr>
        <w:t xml:space="preserve">МОТОРСКАЯ СЕЛЬСКАЯ ДУМА </w:t>
      </w:r>
    </w:p>
    <w:p w:rsidR="006958B2" w:rsidRPr="006958B2" w:rsidRDefault="006958B2" w:rsidP="006958B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6958B2">
        <w:rPr>
          <w:rFonts w:ascii="Times New Roman" w:hAnsi="Times New Roman"/>
          <w:b/>
          <w:bCs/>
          <w:sz w:val="28"/>
          <w:szCs w:val="28"/>
        </w:rPr>
        <w:t>КИЛЬМЕЗСКОГО РАЙОНА КИРОВСКОЙ ОБЛАСТИ</w:t>
      </w:r>
    </w:p>
    <w:p w:rsidR="006958B2" w:rsidRPr="006958B2" w:rsidRDefault="006958B2" w:rsidP="006958B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6958B2">
        <w:rPr>
          <w:rFonts w:ascii="Times New Roman" w:hAnsi="Times New Roman"/>
          <w:b/>
          <w:bCs/>
          <w:sz w:val="28"/>
          <w:szCs w:val="28"/>
        </w:rPr>
        <w:t>Пятого созыва</w:t>
      </w:r>
    </w:p>
    <w:p w:rsidR="006958B2" w:rsidRPr="006958B2" w:rsidRDefault="006958B2" w:rsidP="006958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958B2" w:rsidRPr="006958B2" w:rsidRDefault="006958B2" w:rsidP="006958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958B2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6958B2" w:rsidRPr="006958B2" w:rsidRDefault="006958B2" w:rsidP="006958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958B2" w:rsidRPr="006958B2" w:rsidRDefault="00BD3D5B" w:rsidP="006958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28.08</w:t>
      </w:r>
      <w:r w:rsidR="006958B2" w:rsidRPr="006958B2">
        <w:rPr>
          <w:rFonts w:ascii="Times New Roman" w:hAnsi="Times New Roman"/>
          <w:b/>
          <w:bCs/>
          <w:sz w:val="28"/>
          <w:szCs w:val="28"/>
        </w:rPr>
        <w:t>.202</w:t>
      </w:r>
      <w:r w:rsidR="00412AD4">
        <w:rPr>
          <w:rFonts w:ascii="Times New Roman" w:hAnsi="Times New Roman"/>
          <w:b/>
          <w:bCs/>
          <w:sz w:val="28"/>
          <w:szCs w:val="28"/>
        </w:rPr>
        <w:t>6</w:t>
      </w:r>
      <w:r w:rsidR="006958B2" w:rsidRPr="006958B2">
        <w:rPr>
          <w:rFonts w:ascii="Times New Roman" w:hAnsi="Times New Roman"/>
          <w:b/>
          <w:bCs/>
          <w:sz w:val="28"/>
          <w:szCs w:val="28"/>
        </w:rPr>
        <w:t xml:space="preserve"> г.                                                                                      № </w:t>
      </w:r>
      <w:r w:rsidR="00412AD4">
        <w:rPr>
          <w:rFonts w:ascii="Times New Roman" w:hAnsi="Times New Roman"/>
          <w:b/>
          <w:bCs/>
          <w:sz w:val="28"/>
          <w:szCs w:val="28"/>
        </w:rPr>
        <w:t>7/3</w:t>
      </w:r>
    </w:p>
    <w:p w:rsidR="006958B2" w:rsidRPr="006958B2" w:rsidRDefault="006958B2" w:rsidP="00EB5697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B5697" w:rsidRPr="006958B2" w:rsidRDefault="00EB5697" w:rsidP="00EB569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958B2">
        <w:rPr>
          <w:rFonts w:ascii="Times New Roman" w:hAnsi="Times New Roman" w:cs="Times New Roman"/>
          <w:b/>
          <w:color w:val="000000"/>
          <w:sz w:val="28"/>
          <w:szCs w:val="28"/>
        </w:rPr>
        <w:t>О  постановке на баланс</w:t>
      </w:r>
      <w:r w:rsidR="0038288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958B2">
        <w:rPr>
          <w:rFonts w:ascii="Times New Roman" w:hAnsi="Times New Roman" w:cs="Times New Roman"/>
          <w:b/>
          <w:color w:val="000000"/>
          <w:sz w:val="28"/>
          <w:szCs w:val="28"/>
        </w:rPr>
        <w:t>Администрации</w:t>
      </w:r>
    </w:p>
    <w:p w:rsidR="00EB5697" w:rsidRPr="006958B2" w:rsidRDefault="006958B2" w:rsidP="00EB569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958B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Моторского сельского </w:t>
      </w:r>
      <w:r w:rsidR="00412AD4">
        <w:rPr>
          <w:rFonts w:ascii="Times New Roman" w:hAnsi="Times New Roman" w:cs="Times New Roman"/>
          <w:b/>
          <w:color w:val="000000"/>
          <w:sz w:val="28"/>
          <w:szCs w:val="28"/>
        </w:rPr>
        <w:t>воздушной линии уличного освещения д. Азиково</w:t>
      </w:r>
    </w:p>
    <w:p w:rsidR="00EB5697" w:rsidRPr="00FD1F10" w:rsidRDefault="00EB5697" w:rsidP="00EB5697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12AD4" w:rsidRPr="007D61A9" w:rsidRDefault="00412AD4" w:rsidP="007D61A9">
      <w:pPr>
        <w:spacing w:after="0"/>
        <w:ind w:firstLine="850"/>
        <w:jc w:val="both"/>
        <w:rPr>
          <w:rFonts w:ascii="Times New Roman" w:hAnsi="Times New Roman"/>
          <w:sz w:val="28"/>
          <w:szCs w:val="28"/>
        </w:rPr>
      </w:pPr>
      <w:r w:rsidRPr="007D61A9">
        <w:rPr>
          <w:rFonts w:ascii="Times New Roman" w:hAnsi="Times New Roman"/>
          <w:bCs/>
          <w:sz w:val="28"/>
          <w:szCs w:val="28"/>
        </w:rPr>
        <w:t xml:space="preserve">На основании Федерального закона от 20.03.2025 №33-ФЗ «Об общих принципах организации местного самоуправления в единой системе публичной власти», статьи 43,44 Устава муниципального образования Моторское сельское поселение, </w:t>
      </w:r>
      <w:r w:rsidR="00BD3D5B">
        <w:rPr>
          <w:rFonts w:ascii="Times New Roman" w:hAnsi="Times New Roman"/>
          <w:bCs/>
          <w:sz w:val="28"/>
          <w:szCs w:val="28"/>
        </w:rPr>
        <w:t xml:space="preserve">муниципального контракта </w:t>
      </w:r>
      <w:r w:rsidR="00BD3D5B" w:rsidRPr="00BD3D5B">
        <w:rPr>
          <w:rFonts w:ascii="Times New Roman" w:hAnsi="Times New Roman" w:cs="Times New Roman"/>
          <w:bCs/>
          <w:caps/>
          <w:sz w:val="28"/>
          <w:szCs w:val="28"/>
        </w:rPr>
        <w:t>№ 0140300049326000001-</w:t>
      </w:r>
      <w:r w:rsidR="00BD3D5B" w:rsidRPr="00BD3D5B">
        <w:rPr>
          <w:rFonts w:ascii="Times New Roman" w:hAnsi="Times New Roman" w:cs="Times New Roman"/>
          <w:bCs/>
          <w:sz w:val="28"/>
          <w:szCs w:val="28"/>
        </w:rPr>
        <w:t xml:space="preserve">01 </w:t>
      </w:r>
      <w:r w:rsidR="00BD3D5B">
        <w:rPr>
          <w:rFonts w:ascii="Times New Roman" w:hAnsi="Times New Roman" w:cs="Times New Roman"/>
          <w:bCs/>
          <w:sz w:val="28"/>
          <w:szCs w:val="28"/>
        </w:rPr>
        <w:t>от 04 мая 2026г.</w:t>
      </w:r>
      <w:r w:rsidR="00BD3D5B">
        <w:rPr>
          <w:b/>
          <w:sz w:val="20"/>
          <w:szCs w:val="20"/>
        </w:rPr>
        <w:t xml:space="preserve">, </w:t>
      </w:r>
      <w:r w:rsidRPr="007D61A9">
        <w:rPr>
          <w:rFonts w:ascii="Times New Roman" w:hAnsi="Times New Roman"/>
          <w:bCs/>
          <w:sz w:val="28"/>
          <w:szCs w:val="28"/>
        </w:rPr>
        <w:t>Моторская сельская Дума РЕШИЛА</w:t>
      </w:r>
      <w:r w:rsidRPr="007D61A9">
        <w:rPr>
          <w:rFonts w:ascii="Times New Roman" w:hAnsi="Times New Roman"/>
          <w:b/>
          <w:sz w:val="28"/>
          <w:szCs w:val="28"/>
        </w:rPr>
        <w:t>:</w:t>
      </w:r>
    </w:p>
    <w:p w:rsidR="00EB5697" w:rsidRPr="00AA0A42" w:rsidRDefault="00EB5697" w:rsidP="00EB5697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0A42">
        <w:rPr>
          <w:rFonts w:ascii="Times New Roman" w:hAnsi="Times New Roman" w:cs="Times New Roman"/>
          <w:color w:val="000000"/>
          <w:sz w:val="28"/>
          <w:szCs w:val="28"/>
        </w:rPr>
        <w:t xml:space="preserve">1.Принять </w:t>
      </w:r>
      <w:r w:rsidR="00412AD4">
        <w:rPr>
          <w:rFonts w:ascii="Times New Roman" w:hAnsi="Times New Roman" w:cs="Times New Roman"/>
          <w:color w:val="000000"/>
          <w:sz w:val="28"/>
          <w:szCs w:val="28"/>
        </w:rPr>
        <w:t xml:space="preserve">воздушную линию уличного освещения д. Азиково (опоры 5 шт., протяженность 74 м., фонарь светодиодный 35 шт.) </w:t>
      </w:r>
      <w:r w:rsidR="00412AD4" w:rsidRPr="00AA0A42">
        <w:rPr>
          <w:rFonts w:ascii="Times New Roman" w:hAnsi="Times New Roman" w:cs="Times New Roman"/>
          <w:color w:val="000000"/>
          <w:sz w:val="28"/>
          <w:szCs w:val="28"/>
        </w:rPr>
        <w:t>в муниципальную собственн</w:t>
      </w:r>
      <w:r w:rsidRPr="00AA0A42">
        <w:rPr>
          <w:rFonts w:ascii="Times New Roman" w:hAnsi="Times New Roman" w:cs="Times New Roman"/>
          <w:color w:val="000000"/>
          <w:sz w:val="28"/>
          <w:szCs w:val="28"/>
        </w:rPr>
        <w:t xml:space="preserve">ость муниципального образования </w:t>
      </w:r>
      <w:r w:rsidR="006958B2">
        <w:rPr>
          <w:rFonts w:ascii="Times New Roman" w:hAnsi="Times New Roman" w:cs="Times New Roman"/>
          <w:color w:val="000000"/>
          <w:sz w:val="28"/>
          <w:szCs w:val="28"/>
        </w:rPr>
        <w:t>Моторское сельское поселение.</w:t>
      </w:r>
    </w:p>
    <w:p w:rsidR="00EB5697" w:rsidRDefault="00EB5697" w:rsidP="00EB5697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Pr="00FD1F10">
        <w:rPr>
          <w:color w:val="000000"/>
        </w:rPr>
        <w:t xml:space="preserve">. </w:t>
      </w:r>
      <w:r>
        <w:rPr>
          <w:color w:val="000000"/>
        </w:rPr>
        <w:t xml:space="preserve"> Поставить </w:t>
      </w:r>
      <w:r w:rsidR="00412AD4">
        <w:rPr>
          <w:color w:val="000000"/>
        </w:rPr>
        <w:t>воздушную линию уличного освещения д. Азиково (опоры 5 шт., протяженность 74 м., фонарь светодиодный 35 шт.)</w:t>
      </w:r>
      <w:r w:rsidRPr="00FD1F10">
        <w:rPr>
          <w:color w:val="000000"/>
        </w:rPr>
        <w:t xml:space="preserve">на </w:t>
      </w:r>
      <w:r w:rsidR="00412AD4" w:rsidRPr="00FD1F10">
        <w:rPr>
          <w:color w:val="000000"/>
        </w:rPr>
        <w:t>баланс Администрации</w:t>
      </w:r>
      <w:r w:rsidR="006958B2">
        <w:rPr>
          <w:color w:val="000000"/>
        </w:rPr>
        <w:t>Моторского сельского поселения</w:t>
      </w:r>
      <w:r>
        <w:rPr>
          <w:color w:val="000000"/>
        </w:rPr>
        <w:t xml:space="preserve">, включив </w:t>
      </w:r>
      <w:r w:rsidR="00412AD4">
        <w:rPr>
          <w:color w:val="000000"/>
        </w:rPr>
        <w:t>ее</w:t>
      </w:r>
      <w:r w:rsidR="00412AD4" w:rsidRPr="00FD1F10">
        <w:rPr>
          <w:color w:val="000000"/>
        </w:rPr>
        <w:t xml:space="preserve"> в</w:t>
      </w:r>
      <w:r w:rsidRPr="00FD1F10">
        <w:rPr>
          <w:color w:val="000000"/>
        </w:rPr>
        <w:t xml:space="preserve"> казну муниципального образования </w:t>
      </w:r>
      <w:r w:rsidR="006958B2">
        <w:rPr>
          <w:color w:val="000000"/>
        </w:rPr>
        <w:t>Моторского сельского поселения</w:t>
      </w:r>
      <w:r>
        <w:rPr>
          <w:color w:val="000000"/>
        </w:rPr>
        <w:t>.</w:t>
      </w:r>
    </w:p>
    <w:p w:rsidR="00EB5697" w:rsidRPr="00FD1F10" w:rsidRDefault="00EB5697" w:rsidP="00EB5697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>3.</w:t>
      </w:r>
      <w:r w:rsidRPr="00FD1F10">
        <w:rPr>
          <w:color w:val="000000"/>
        </w:rPr>
        <w:t xml:space="preserve">Включить </w:t>
      </w:r>
      <w:r w:rsidR="00412AD4">
        <w:rPr>
          <w:color w:val="000000"/>
        </w:rPr>
        <w:t>воздушную линию уличного освещения д. Азиково (опоры 5 шт., протяженность 74 м., фонарь светодиодный 35 шт.)</w:t>
      </w:r>
      <w:r w:rsidRPr="00FD1F10">
        <w:rPr>
          <w:color w:val="000000"/>
        </w:rPr>
        <w:t xml:space="preserve">в реестр </w:t>
      </w:r>
      <w:r w:rsidR="00402F90">
        <w:rPr>
          <w:color w:val="000000"/>
        </w:rPr>
        <w:t xml:space="preserve">движимого имущества </w:t>
      </w:r>
      <w:r w:rsidRPr="00FD1F10">
        <w:rPr>
          <w:color w:val="000000"/>
        </w:rPr>
        <w:t xml:space="preserve">муниципальной </w:t>
      </w:r>
      <w:r w:rsidR="00412AD4" w:rsidRPr="00FD1F10">
        <w:rPr>
          <w:color w:val="000000"/>
        </w:rPr>
        <w:t>собственности муниципального</w:t>
      </w:r>
      <w:r w:rsidRPr="00FD1F10">
        <w:rPr>
          <w:color w:val="000000"/>
        </w:rPr>
        <w:t xml:space="preserve"> образования</w:t>
      </w:r>
      <w:r w:rsidR="006958B2">
        <w:rPr>
          <w:color w:val="000000"/>
        </w:rPr>
        <w:t>Моторское сельское поселение.</w:t>
      </w:r>
    </w:p>
    <w:p w:rsidR="00EB5697" w:rsidRPr="00FD1F10" w:rsidRDefault="00EB5697" w:rsidP="00EB5697">
      <w:pPr>
        <w:pStyle w:val="ConsPlusNormal"/>
        <w:ind w:firstLine="709"/>
        <w:jc w:val="both"/>
        <w:rPr>
          <w:color w:val="000000"/>
        </w:rPr>
      </w:pPr>
      <w:r w:rsidRPr="00FD1F10">
        <w:rPr>
          <w:color w:val="000000"/>
        </w:rPr>
        <w:t>4. Постановление вступает в силу со дня его обнародования.</w:t>
      </w:r>
    </w:p>
    <w:p w:rsidR="00EB5697" w:rsidRPr="00FD1F10" w:rsidRDefault="00EB5697" w:rsidP="00EB5697">
      <w:pPr>
        <w:pStyle w:val="ConsPlusNormal"/>
        <w:jc w:val="both"/>
        <w:rPr>
          <w:color w:val="000000"/>
        </w:rPr>
      </w:pPr>
    </w:p>
    <w:p w:rsidR="006958B2" w:rsidRDefault="006958B2" w:rsidP="00EB5697">
      <w:pPr>
        <w:pStyle w:val="ConsPlusNormal"/>
        <w:tabs>
          <w:tab w:val="left" w:pos="7088"/>
        </w:tabs>
        <w:rPr>
          <w:color w:val="000000"/>
        </w:rPr>
      </w:pPr>
    </w:p>
    <w:p w:rsidR="007D61A9" w:rsidRDefault="007D61A9" w:rsidP="00EB5697">
      <w:pPr>
        <w:pStyle w:val="ConsPlusNormal"/>
        <w:tabs>
          <w:tab w:val="left" w:pos="7088"/>
        </w:tabs>
        <w:rPr>
          <w:color w:val="000000"/>
        </w:rPr>
      </w:pPr>
      <w:r>
        <w:rPr>
          <w:color w:val="000000"/>
        </w:rPr>
        <w:t>Председатель сельской Думы                                                        Р.Р.Кокарева</w:t>
      </w:r>
    </w:p>
    <w:p w:rsidR="00C04335" w:rsidRDefault="00C04335" w:rsidP="00EB5697">
      <w:pPr>
        <w:pStyle w:val="ConsPlusNormal"/>
        <w:tabs>
          <w:tab w:val="left" w:pos="7088"/>
        </w:tabs>
        <w:rPr>
          <w:color w:val="000000"/>
        </w:rPr>
      </w:pPr>
    </w:p>
    <w:p w:rsidR="006958B2" w:rsidRPr="007D61A9" w:rsidRDefault="006958B2" w:rsidP="006958B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7D61A9">
        <w:rPr>
          <w:rFonts w:ascii="Times New Roman" w:hAnsi="Times New Roman"/>
          <w:sz w:val="28"/>
          <w:szCs w:val="28"/>
        </w:rPr>
        <w:t>Глава администрации</w:t>
      </w:r>
    </w:p>
    <w:p w:rsidR="006958B2" w:rsidRPr="007D61A9" w:rsidRDefault="006958B2" w:rsidP="006958B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cs="Calibri"/>
          <w:sz w:val="28"/>
          <w:szCs w:val="28"/>
        </w:rPr>
      </w:pPr>
      <w:r w:rsidRPr="007D61A9">
        <w:rPr>
          <w:rFonts w:ascii="Times New Roman" w:hAnsi="Times New Roman"/>
          <w:sz w:val="28"/>
          <w:szCs w:val="28"/>
        </w:rPr>
        <w:t xml:space="preserve">Моторского сельского поселения                                                  </w:t>
      </w:r>
      <w:r w:rsidR="00BD3D5B">
        <w:rPr>
          <w:rFonts w:ascii="Times New Roman" w:hAnsi="Times New Roman"/>
          <w:sz w:val="28"/>
          <w:szCs w:val="28"/>
        </w:rPr>
        <w:t>Н.Г.Азикова</w:t>
      </w:r>
    </w:p>
    <w:p w:rsidR="00EB5697" w:rsidRPr="006958B2" w:rsidRDefault="00EB5697" w:rsidP="006958B2"/>
    <w:sectPr w:rsidR="00EB5697" w:rsidRPr="006958B2" w:rsidSect="00471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B5697"/>
    <w:rsid w:val="0038288A"/>
    <w:rsid w:val="00402F90"/>
    <w:rsid w:val="00412AD4"/>
    <w:rsid w:val="00471D9B"/>
    <w:rsid w:val="006958B2"/>
    <w:rsid w:val="007D61A9"/>
    <w:rsid w:val="00897ACF"/>
    <w:rsid w:val="00BD3D5B"/>
    <w:rsid w:val="00C04335"/>
    <w:rsid w:val="00EB5697"/>
    <w:rsid w:val="00F14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D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569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B5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56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Моторки</cp:lastModifiedBy>
  <cp:revision>9</cp:revision>
  <cp:lastPrinted>2026-08-27T12:25:00Z</cp:lastPrinted>
  <dcterms:created xsi:type="dcterms:W3CDTF">2020-04-29T07:08:00Z</dcterms:created>
  <dcterms:modified xsi:type="dcterms:W3CDTF">2026-08-31T06:24:00Z</dcterms:modified>
</cp:coreProperties>
</file>